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652E" w14:textId="77777777" w:rsidR="00D529CD" w:rsidRPr="002D3026" w:rsidRDefault="00D529CD" w:rsidP="00D529CD">
      <w:pPr>
        <w:spacing w:after="240"/>
        <w:jc w:val="center"/>
        <w:rPr>
          <w:rFonts w:ascii="Arial" w:hAnsi="Arial" w:cs="Arial"/>
          <w:b/>
          <w:sz w:val="22"/>
          <w:szCs w:val="22"/>
        </w:rPr>
      </w:pPr>
      <w:r w:rsidRPr="002D3026">
        <w:rPr>
          <w:rFonts w:ascii="Arial" w:hAnsi="Arial" w:cs="Arial"/>
          <w:b/>
          <w:sz w:val="22"/>
          <w:szCs w:val="22"/>
        </w:rPr>
        <w:t>Exhibit D</w:t>
      </w:r>
    </w:p>
    <w:p w14:paraId="4DEC66A2" w14:textId="77777777" w:rsidR="00D529CD" w:rsidRPr="002D3026" w:rsidRDefault="00D529CD" w:rsidP="00D529CD">
      <w:pPr>
        <w:spacing w:after="240"/>
        <w:jc w:val="center"/>
        <w:rPr>
          <w:rFonts w:ascii="Arial" w:hAnsi="Arial" w:cs="Arial"/>
          <w:sz w:val="22"/>
          <w:szCs w:val="22"/>
        </w:rPr>
      </w:pPr>
      <w:r w:rsidRPr="002D3026">
        <w:rPr>
          <w:rFonts w:ascii="Arial" w:hAnsi="Arial" w:cs="Arial"/>
          <w:sz w:val="22"/>
          <w:szCs w:val="22"/>
        </w:rPr>
        <w:t>Department of Health Clean Water Branch Polluted Runoff Control Program</w:t>
      </w:r>
    </w:p>
    <w:p w14:paraId="012A354A" w14:textId="77777777" w:rsidR="00D529CD" w:rsidRPr="002D3026" w:rsidRDefault="00D529CD" w:rsidP="00D529CD">
      <w:pPr>
        <w:jc w:val="center"/>
        <w:rPr>
          <w:rFonts w:ascii="Arial" w:hAnsi="Arial" w:cs="Arial"/>
          <w:sz w:val="22"/>
          <w:szCs w:val="22"/>
        </w:rPr>
      </w:pPr>
      <w:r w:rsidRPr="002D3026">
        <w:rPr>
          <w:rFonts w:ascii="Arial" w:hAnsi="Arial" w:cs="Arial"/>
          <w:sz w:val="22"/>
          <w:szCs w:val="22"/>
        </w:rPr>
        <w:t>Quarterly Status Reporting Form</w:t>
      </w:r>
    </w:p>
    <w:p w14:paraId="4B4B0297" w14:textId="77777777" w:rsidR="00D529CD" w:rsidRPr="002D3026" w:rsidRDefault="00D529CD" w:rsidP="00D529CD">
      <w:pPr>
        <w:spacing w:after="240"/>
        <w:jc w:val="center"/>
        <w:rPr>
          <w:rFonts w:ascii="Arial" w:hAnsi="Arial" w:cs="Arial"/>
          <w:sz w:val="22"/>
          <w:szCs w:val="22"/>
        </w:rPr>
      </w:pPr>
      <w:r w:rsidRPr="002D3026">
        <w:rPr>
          <w:rFonts w:ascii="Arial" w:hAnsi="Arial" w:cs="Arial"/>
          <w:sz w:val="22"/>
          <w:szCs w:val="22"/>
        </w:rPr>
        <w:t>Clean Water Act 319(h) NPS Implementation Program</w:t>
      </w:r>
    </w:p>
    <w:p w14:paraId="17AF493B" w14:textId="77777777" w:rsidR="00D529CD" w:rsidRDefault="00D529CD" w:rsidP="00D529CD">
      <w:pPr>
        <w:spacing w:after="240"/>
        <w:rPr>
          <w:rFonts w:ascii="Arial" w:hAnsi="Arial" w:cs="Arial"/>
          <w:sz w:val="22"/>
          <w:szCs w:val="22"/>
        </w:rPr>
      </w:pPr>
      <w:r w:rsidRPr="002D3026">
        <w:rPr>
          <w:rFonts w:ascii="Arial" w:hAnsi="Arial" w:cs="Arial"/>
          <w:sz w:val="22"/>
          <w:szCs w:val="22"/>
        </w:rPr>
        <w:t>Quarterly</w:t>
      </w:r>
      <w:r w:rsidRPr="002D3026">
        <w:rPr>
          <w:rFonts w:ascii="Arial" w:hAnsi="Arial" w:cs="Arial"/>
          <w:spacing w:val="-15"/>
          <w:sz w:val="22"/>
          <w:szCs w:val="22"/>
        </w:rPr>
        <w:t xml:space="preserve"> </w:t>
      </w:r>
      <w:r w:rsidRPr="002D3026">
        <w:rPr>
          <w:rFonts w:ascii="Arial" w:hAnsi="Arial" w:cs="Arial"/>
          <w:sz w:val="22"/>
          <w:szCs w:val="22"/>
        </w:rPr>
        <w:t>Status</w:t>
      </w:r>
      <w:r w:rsidRPr="002D3026">
        <w:rPr>
          <w:rFonts w:ascii="Arial" w:hAnsi="Arial" w:cs="Arial"/>
          <w:spacing w:val="-15"/>
          <w:sz w:val="22"/>
          <w:szCs w:val="22"/>
        </w:rPr>
        <w:t xml:space="preserve"> </w:t>
      </w:r>
      <w:r w:rsidRPr="002D3026">
        <w:rPr>
          <w:rFonts w:ascii="Arial" w:hAnsi="Arial" w:cs="Arial"/>
          <w:sz w:val="22"/>
          <w:szCs w:val="22"/>
        </w:rPr>
        <w:t>Reports</w:t>
      </w:r>
      <w:r w:rsidRPr="002D3026">
        <w:rPr>
          <w:rFonts w:ascii="Arial" w:hAnsi="Arial" w:cs="Arial"/>
          <w:spacing w:val="-15"/>
          <w:sz w:val="22"/>
          <w:szCs w:val="22"/>
        </w:rPr>
        <w:t xml:space="preserve"> </w:t>
      </w:r>
      <w:r w:rsidRPr="002D3026">
        <w:rPr>
          <w:rFonts w:ascii="Arial" w:hAnsi="Arial" w:cs="Arial"/>
          <w:sz w:val="22"/>
          <w:szCs w:val="22"/>
        </w:rPr>
        <w:t>are</w:t>
      </w:r>
      <w:r w:rsidRPr="002D3026">
        <w:rPr>
          <w:rFonts w:ascii="Arial" w:hAnsi="Arial" w:cs="Arial"/>
          <w:spacing w:val="-15"/>
          <w:sz w:val="22"/>
          <w:szCs w:val="22"/>
        </w:rPr>
        <w:t xml:space="preserve"> </w:t>
      </w:r>
      <w:r w:rsidRPr="002D3026">
        <w:rPr>
          <w:rFonts w:ascii="Arial" w:hAnsi="Arial" w:cs="Arial"/>
          <w:sz w:val="22"/>
          <w:szCs w:val="22"/>
        </w:rPr>
        <w:t>required</w:t>
      </w:r>
      <w:r w:rsidRPr="002D3026">
        <w:rPr>
          <w:rFonts w:ascii="Arial" w:hAnsi="Arial" w:cs="Arial"/>
          <w:spacing w:val="-15"/>
          <w:sz w:val="22"/>
          <w:szCs w:val="22"/>
        </w:rPr>
        <w:t xml:space="preserve"> </w:t>
      </w:r>
      <w:r w:rsidRPr="002D3026">
        <w:rPr>
          <w:rFonts w:ascii="Arial" w:hAnsi="Arial" w:cs="Arial"/>
          <w:sz w:val="22"/>
          <w:szCs w:val="22"/>
        </w:rPr>
        <w:t>per</w:t>
      </w:r>
      <w:r w:rsidRPr="002D3026">
        <w:rPr>
          <w:rFonts w:ascii="Arial" w:hAnsi="Arial" w:cs="Arial"/>
          <w:spacing w:val="-15"/>
          <w:sz w:val="22"/>
          <w:szCs w:val="22"/>
        </w:rPr>
        <w:t xml:space="preserve"> </w:t>
      </w:r>
      <w:r w:rsidRPr="002D3026">
        <w:rPr>
          <w:rFonts w:ascii="Arial" w:hAnsi="Arial" w:cs="Arial"/>
          <w:sz w:val="22"/>
          <w:szCs w:val="22"/>
        </w:rPr>
        <w:t>MOA</w:t>
      </w:r>
      <w:r w:rsidRPr="002D3026">
        <w:rPr>
          <w:rFonts w:ascii="Arial" w:hAnsi="Arial" w:cs="Arial"/>
          <w:spacing w:val="-15"/>
          <w:sz w:val="22"/>
          <w:szCs w:val="22"/>
        </w:rPr>
        <w:t xml:space="preserve"> </w:t>
      </w:r>
      <w:r w:rsidRPr="002D3026">
        <w:rPr>
          <w:rFonts w:ascii="Arial" w:hAnsi="Arial" w:cs="Arial"/>
          <w:sz w:val="22"/>
          <w:szCs w:val="22"/>
        </w:rPr>
        <w:t>terms.</w:t>
      </w:r>
      <w:r w:rsidRPr="002D3026">
        <w:rPr>
          <w:rFonts w:ascii="Arial" w:hAnsi="Arial" w:cs="Arial"/>
          <w:spacing w:val="-15"/>
          <w:sz w:val="22"/>
          <w:szCs w:val="22"/>
        </w:rPr>
        <w:t xml:space="preserve"> </w:t>
      </w:r>
      <w:r w:rsidRPr="002D3026">
        <w:rPr>
          <w:rFonts w:ascii="Arial" w:hAnsi="Arial" w:cs="Arial"/>
          <w:sz w:val="22"/>
          <w:szCs w:val="22"/>
        </w:rPr>
        <w:t>If</w:t>
      </w:r>
      <w:r w:rsidRPr="002D3026">
        <w:rPr>
          <w:rFonts w:ascii="Arial" w:hAnsi="Arial" w:cs="Arial"/>
          <w:spacing w:val="-15"/>
          <w:sz w:val="22"/>
          <w:szCs w:val="22"/>
        </w:rPr>
        <w:t xml:space="preserve"> </w:t>
      </w:r>
      <w:r w:rsidRPr="002D3026">
        <w:rPr>
          <w:rFonts w:ascii="Arial" w:hAnsi="Arial" w:cs="Arial"/>
          <w:sz w:val="22"/>
          <w:szCs w:val="22"/>
        </w:rPr>
        <w:t>no</w:t>
      </w:r>
      <w:r w:rsidRPr="002D3026">
        <w:rPr>
          <w:rFonts w:ascii="Arial" w:hAnsi="Arial" w:cs="Arial"/>
          <w:spacing w:val="-15"/>
          <w:sz w:val="22"/>
          <w:szCs w:val="22"/>
        </w:rPr>
        <w:t xml:space="preserve"> </w:t>
      </w:r>
      <w:r w:rsidRPr="002D3026">
        <w:rPr>
          <w:rFonts w:ascii="Arial" w:hAnsi="Arial" w:cs="Arial"/>
          <w:sz w:val="22"/>
          <w:szCs w:val="22"/>
        </w:rPr>
        <w:t>work</w:t>
      </w:r>
      <w:r w:rsidRPr="002D3026">
        <w:rPr>
          <w:rFonts w:ascii="Arial" w:hAnsi="Arial" w:cs="Arial"/>
          <w:spacing w:val="-15"/>
          <w:sz w:val="22"/>
          <w:szCs w:val="22"/>
        </w:rPr>
        <w:t xml:space="preserve"> </w:t>
      </w:r>
      <w:r w:rsidRPr="002D3026">
        <w:rPr>
          <w:rFonts w:ascii="Arial" w:hAnsi="Arial" w:cs="Arial"/>
          <w:sz w:val="22"/>
          <w:szCs w:val="22"/>
        </w:rPr>
        <w:t>was</w:t>
      </w:r>
      <w:r w:rsidRPr="002D3026">
        <w:rPr>
          <w:rFonts w:ascii="Arial" w:hAnsi="Arial" w:cs="Arial"/>
          <w:spacing w:val="-14"/>
          <w:sz w:val="22"/>
          <w:szCs w:val="22"/>
        </w:rPr>
        <w:t xml:space="preserve"> </w:t>
      </w:r>
      <w:r w:rsidRPr="002D3026">
        <w:rPr>
          <w:rFonts w:ascii="Arial" w:hAnsi="Arial" w:cs="Arial"/>
          <w:sz w:val="22"/>
          <w:szCs w:val="22"/>
        </w:rPr>
        <w:t>done</w:t>
      </w:r>
      <w:r w:rsidRPr="002D3026">
        <w:rPr>
          <w:rFonts w:ascii="Arial" w:hAnsi="Arial" w:cs="Arial"/>
          <w:spacing w:val="-14"/>
          <w:sz w:val="22"/>
          <w:szCs w:val="22"/>
        </w:rPr>
        <w:t xml:space="preserve"> </w:t>
      </w:r>
      <w:r w:rsidRPr="002D3026">
        <w:rPr>
          <w:rFonts w:ascii="Arial" w:hAnsi="Arial" w:cs="Arial"/>
          <w:sz w:val="22"/>
          <w:szCs w:val="22"/>
        </w:rPr>
        <w:t>during</w:t>
      </w:r>
      <w:r w:rsidRPr="002D3026">
        <w:rPr>
          <w:rFonts w:ascii="Arial" w:hAnsi="Arial" w:cs="Arial"/>
          <w:spacing w:val="-15"/>
          <w:sz w:val="22"/>
          <w:szCs w:val="22"/>
        </w:rPr>
        <w:t xml:space="preserve"> </w:t>
      </w:r>
      <w:r w:rsidRPr="002D3026">
        <w:rPr>
          <w:rFonts w:ascii="Arial" w:hAnsi="Arial" w:cs="Arial"/>
          <w:sz w:val="22"/>
          <w:szCs w:val="22"/>
        </w:rPr>
        <w:t>the</w:t>
      </w:r>
      <w:r w:rsidRPr="002D3026">
        <w:rPr>
          <w:rFonts w:ascii="Arial" w:hAnsi="Arial" w:cs="Arial"/>
          <w:spacing w:val="-15"/>
          <w:sz w:val="22"/>
          <w:szCs w:val="22"/>
        </w:rPr>
        <w:t xml:space="preserve"> </w:t>
      </w:r>
      <w:r w:rsidRPr="002D3026">
        <w:rPr>
          <w:rFonts w:ascii="Arial" w:hAnsi="Arial" w:cs="Arial"/>
          <w:sz w:val="22"/>
          <w:szCs w:val="22"/>
        </w:rPr>
        <w:t xml:space="preserve">reporting period, the DLNR </w:t>
      </w:r>
      <w:r>
        <w:rPr>
          <w:rFonts w:ascii="Arial" w:hAnsi="Arial" w:cs="Arial"/>
          <w:sz w:val="22"/>
          <w:szCs w:val="22"/>
        </w:rPr>
        <w:t>shall</w:t>
      </w:r>
      <w:r w:rsidRPr="002D3026">
        <w:rPr>
          <w:rFonts w:ascii="Arial" w:hAnsi="Arial" w:cs="Arial"/>
          <w:sz w:val="22"/>
          <w:szCs w:val="22"/>
        </w:rPr>
        <w:t xml:space="preserve"> provide an explanation of the</w:t>
      </w:r>
      <w:r w:rsidRPr="002D3026">
        <w:rPr>
          <w:rFonts w:ascii="Arial" w:hAnsi="Arial" w:cs="Arial"/>
          <w:spacing w:val="-14"/>
          <w:sz w:val="22"/>
          <w:szCs w:val="22"/>
        </w:rPr>
        <w:t xml:space="preserve"> </w:t>
      </w:r>
      <w:r w:rsidRPr="002D3026">
        <w:rPr>
          <w:rFonts w:ascii="Arial" w:hAnsi="Arial" w:cs="Arial"/>
          <w:sz w:val="22"/>
          <w:szCs w:val="22"/>
        </w:rPr>
        <w:t>circumstances.</w:t>
      </w:r>
    </w:p>
    <w:p w14:paraId="3A990A5E" w14:textId="77777777" w:rsidR="00D529CD" w:rsidRPr="003B3F4E" w:rsidRDefault="00D529CD" w:rsidP="00D529CD">
      <w:pPr>
        <w:spacing w:after="240"/>
        <w:rPr>
          <w:rFonts w:ascii="Arial" w:hAnsi="Arial" w:cs="Arial"/>
          <w:sz w:val="22"/>
          <w:szCs w:val="22"/>
        </w:rPr>
      </w:pPr>
      <w:r w:rsidRPr="003B3F4E">
        <w:rPr>
          <w:rFonts w:ascii="Arial" w:hAnsi="Arial" w:cs="Arial"/>
          <w:sz w:val="22"/>
          <w:szCs w:val="22"/>
        </w:rPr>
        <w:t xml:space="preserve">This Quarterly Status Report is for the period indicated below </w:t>
      </w:r>
      <w:r w:rsidRPr="003B3F4E">
        <w:rPr>
          <w:rFonts w:ascii="Arial" w:hAnsi="Arial" w:cs="Arial"/>
          <w:b/>
          <w:sz w:val="22"/>
          <w:szCs w:val="22"/>
        </w:rPr>
        <w:t>(check only one and insert year)</w:t>
      </w:r>
      <w:r w:rsidRPr="003B3F4E">
        <w:rPr>
          <w:rFonts w:ascii="Arial" w:hAnsi="Arial" w:cs="Arial"/>
          <w:sz w:val="22"/>
          <w:szCs w:val="22"/>
        </w:rPr>
        <w:t>:</w:t>
      </w:r>
    </w:p>
    <w:p w14:paraId="1C2F78E4" w14:textId="3A0D9AD4" w:rsidR="00D529CD" w:rsidRPr="002110D8" w:rsidRDefault="003705E2" w:rsidP="00D529CD">
      <w:pPr>
        <w:tabs>
          <w:tab w:val="left" w:pos="1440"/>
          <w:tab w:val="right" w:pos="5220"/>
          <w:tab w:val="left" w:pos="5580"/>
        </w:tabs>
        <w:ind w:left="900"/>
        <w:rPr>
          <w:rFonts w:ascii="Arial" w:hAnsi="Arial" w:cs="Arial"/>
          <w:sz w:val="22"/>
          <w:szCs w:val="22"/>
        </w:rPr>
      </w:pPr>
      <w:r>
        <w:rPr>
          <w:rFonts w:ascii="Arial" w:hAnsi="Arial" w:cs="Arial"/>
          <w:sz w:val="36"/>
          <w:szCs w:val="36"/>
        </w:rPr>
        <w:t>X</w:t>
      </w:r>
      <w:r w:rsidR="00D529CD">
        <w:rPr>
          <w:rFonts w:ascii="Arial" w:hAnsi="Arial" w:cs="Arial"/>
          <w:sz w:val="22"/>
          <w:szCs w:val="22"/>
        </w:rPr>
        <w:tab/>
        <w:t xml:space="preserve">January 1 – March 31, </w:t>
      </w:r>
      <w:r w:rsidR="0049237D">
        <w:rPr>
          <w:rFonts w:ascii="Arial" w:hAnsi="Arial" w:cs="Arial"/>
          <w:sz w:val="22"/>
          <w:szCs w:val="22"/>
        </w:rPr>
        <w:t>202</w:t>
      </w:r>
      <w:r>
        <w:rPr>
          <w:rFonts w:ascii="Arial" w:hAnsi="Arial" w:cs="Arial"/>
          <w:sz w:val="22"/>
          <w:szCs w:val="22"/>
        </w:rPr>
        <w:t>3</w:t>
      </w:r>
      <w:r w:rsidR="00D529CD">
        <w:rPr>
          <w:rFonts w:ascii="Arial" w:hAnsi="Arial" w:cs="Arial"/>
          <w:sz w:val="22"/>
          <w:szCs w:val="22"/>
          <w:u w:val="single"/>
        </w:rPr>
        <w:tab/>
      </w:r>
      <w:r w:rsidR="00D529CD">
        <w:rPr>
          <w:rFonts w:ascii="Arial" w:hAnsi="Arial" w:cs="Arial"/>
          <w:sz w:val="22"/>
          <w:szCs w:val="22"/>
        </w:rPr>
        <w:tab/>
        <w:t>(Due April 15)</w:t>
      </w:r>
    </w:p>
    <w:p w14:paraId="643D73E7" w14:textId="1D3FE9DD" w:rsidR="00D529CD" w:rsidRPr="002110D8" w:rsidRDefault="000729A6" w:rsidP="00D529CD">
      <w:pPr>
        <w:tabs>
          <w:tab w:val="left" w:pos="1440"/>
          <w:tab w:val="right" w:pos="5220"/>
          <w:tab w:val="left" w:pos="5580"/>
        </w:tabs>
        <w:ind w:left="900"/>
        <w:rPr>
          <w:rFonts w:ascii="Arial" w:hAnsi="Arial" w:cs="Arial"/>
          <w:sz w:val="22"/>
          <w:szCs w:val="22"/>
        </w:rPr>
      </w:pPr>
      <w:r w:rsidRPr="00CF77D4">
        <w:rPr>
          <w:rFonts w:ascii="Arial" w:hAnsi="Arial" w:cs="Arial"/>
          <w:sz w:val="36"/>
          <w:szCs w:val="36"/>
        </w:rPr>
        <w:t>□</w:t>
      </w:r>
      <w:r w:rsidR="00D529CD">
        <w:rPr>
          <w:rFonts w:ascii="Arial" w:hAnsi="Arial" w:cs="Arial"/>
          <w:sz w:val="22"/>
          <w:szCs w:val="22"/>
        </w:rPr>
        <w:tab/>
        <w:t xml:space="preserve">April 1 – June 30, </w:t>
      </w:r>
      <w:r>
        <w:rPr>
          <w:rFonts w:ascii="Arial" w:hAnsi="Arial" w:cs="Arial"/>
          <w:sz w:val="22"/>
          <w:szCs w:val="22"/>
        </w:rPr>
        <w:t>202</w:t>
      </w:r>
      <w:r w:rsidR="003705E2">
        <w:rPr>
          <w:rFonts w:ascii="Arial" w:hAnsi="Arial" w:cs="Arial"/>
          <w:sz w:val="22"/>
          <w:szCs w:val="22"/>
        </w:rPr>
        <w:t>3</w:t>
      </w:r>
      <w:r w:rsidR="00D529CD">
        <w:rPr>
          <w:rFonts w:ascii="Arial" w:hAnsi="Arial" w:cs="Arial"/>
          <w:sz w:val="22"/>
          <w:szCs w:val="22"/>
          <w:u w:val="single"/>
        </w:rPr>
        <w:tab/>
      </w:r>
      <w:r w:rsidR="00D529CD">
        <w:rPr>
          <w:rFonts w:ascii="Arial" w:hAnsi="Arial" w:cs="Arial"/>
          <w:sz w:val="22"/>
          <w:szCs w:val="22"/>
        </w:rPr>
        <w:tab/>
        <w:t>(Due July 15)</w:t>
      </w:r>
    </w:p>
    <w:p w14:paraId="24946426" w14:textId="498E5465" w:rsidR="00D529CD" w:rsidRPr="002110D8" w:rsidRDefault="007A4181" w:rsidP="00D529CD">
      <w:pPr>
        <w:tabs>
          <w:tab w:val="left" w:pos="1440"/>
          <w:tab w:val="right" w:pos="5220"/>
          <w:tab w:val="left" w:pos="5580"/>
        </w:tabs>
        <w:ind w:left="900"/>
        <w:rPr>
          <w:rFonts w:ascii="Arial" w:hAnsi="Arial" w:cs="Arial"/>
          <w:sz w:val="22"/>
          <w:szCs w:val="22"/>
        </w:rPr>
      </w:pPr>
      <w:r w:rsidRPr="00CF77D4">
        <w:rPr>
          <w:rFonts w:ascii="Arial" w:hAnsi="Arial" w:cs="Arial"/>
          <w:sz w:val="36"/>
          <w:szCs w:val="36"/>
        </w:rPr>
        <w:t>□</w:t>
      </w:r>
      <w:r w:rsidR="00D529CD">
        <w:rPr>
          <w:rFonts w:ascii="Arial" w:hAnsi="Arial" w:cs="Arial"/>
          <w:sz w:val="22"/>
          <w:szCs w:val="22"/>
        </w:rPr>
        <w:tab/>
        <w:t>July 1 – September 30,</w:t>
      </w:r>
      <w:r w:rsidR="000729A6">
        <w:rPr>
          <w:rFonts w:ascii="Arial" w:hAnsi="Arial" w:cs="Arial"/>
          <w:sz w:val="22"/>
          <w:szCs w:val="22"/>
        </w:rPr>
        <w:t xml:space="preserve"> 202</w:t>
      </w:r>
      <w:r w:rsidR="003705E2">
        <w:rPr>
          <w:rFonts w:ascii="Arial" w:hAnsi="Arial" w:cs="Arial"/>
          <w:sz w:val="22"/>
          <w:szCs w:val="22"/>
        </w:rPr>
        <w:t>3</w:t>
      </w:r>
      <w:r w:rsidR="00D529CD">
        <w:rPr>
          <w:rFonts w:ascii="Arial" w:hAnsi="Arial" w:cs="Arial"/>
          <w:sz w:val="22"/>
          <w:szCs w:val="22"/>
        </w:rPr>
        <w:t xml:space="preserve"> </w:t>
      </w:r>
      <w:r w:rsidR="00D529CD">
        <w:rPr>
          <w:rFonts w:ascii="Arial" w:hAnsi="Arial" w:cs="Arial"/>
          <w:sz w:val="22"/>
          <w:szCs w:val="22"/>
          <w:u w:val="single"/>
        </w:rPr>
        <w:tab/>
      </w:r>
      <w:r w:rsidR="00D529CD">
        <w:rPr>
          <w:rFonts w:ascii="Arial" w:hAnsi="Arial" w:cs="Arial"/>
          <w:sz w:val="22"/>
          <w:szCs w:val="22"/>
        </w:rPr>
        <w:tab/>
        <w:t>(Due October 15)</w:t>
      </w:r>
    </w:p>
    <w:p w14:paraId="6BD2C99D" w14:textId="1ABA2720" w:rsidR="00D529CD" w:rsidRPr="002110D8" w:rsidRDefault="003705E2" w:rsidP="00D529CD">
      <w:pPr>
        <w:tabs>
          <w:tab w:val="left" w:pos="1440"/>
          <w:tab w:val="right" w:pos="5220"/>
          <w:tab w:val="left" w:pos="5580"/>
        </w:tabs>
        <w:spacing w:after="240"/>
        <w:ind w:left="900"/>
        <w:rPr>
          <w:rFonts w:ascii="Arial" w:hAnsi="Arial" w:cs="Arial"/>
          <w:sz w:val="22"/>
          <w:szCs w:val="22"/>
        </w:rPr>
      </w:pPr>
      <w:r w:rsidRPr="00CF77D4">
        <w:rPr>
          <w:rFonts w:ascii="Arial" w:hAnsi="Arial" w:cs="Arial"/>
          <w:sz w:val="36"/>
          <w:szCs w:val="36"/>
        </w:rPr>
        <w:t>□</w:t>
      </w:r>
      <w:r w:rsidR="00D529CD">
        <w:rPr>
          <w:rFonts w:ascii="Arial" w:hAnsi="Arial" w:cs="Arial"/>
          <w:sz w:val="22"/>
          <w:szCs w:val="22"/>
        </w:rPr>
        <w:tab/>
      </w:r>
      <w:r w:rsidR="00CA4F21">
        <w:rPr>
          <w:rFonts w:ascii="Arial" w:hAnsi="Arial" w:cs="Arial"/>
          <w:sz w:val="22"/>
          <w:szCs w:val="22"/>
        </w:rPr>
        <w:t xml:space="preserve">October </w:t>
      </w:r>
      <w:r w:rsidR="00D529CD">
        <w:rPr>
          <w:rFonts w:ascii="Arial" w:hAnsi="Arial" w:cs="Arial"/>
          <w:sz w:val="22"/>
          <w:szCs w:val="22"/>
        </w:rPr>
        <w:t xml:space="preserve">1 – December 31, </w:t>
      </w:r>
      <w:r w:rsidR="0054693C">
        <w:rPr>
          <w:rFonts w:ascii="Arial" w:hAnsi="Arial" w:cs="Arial"/>
          <w:sz w:val="22"/>
          <w:szCs w:val="22"/>
        </w:rPr>
        <w:t>202</w:t>
      </w:r>
      <w:r>
        <w:rPr>
          <w:rFonts w:ascii="Arial" w:hAnsi="Arial" w:cs="Arial"/>
          <w:sz w:val="22"/>
          <w:szCs w:val="22"/>
        </w:rPr>
        <w:t>3</w:t>
      </w:r>
      <w:r w:rsidR="00D529CD">
        <w:rPr>
          <w:rFonts w:ascii="Arial" w:hAnsi="Arial" w:cs="Arial"/>
          <w:sz w:val="22"/>
          <w:szCs w:val="22"/>
          <w:u w:val="single"/>
        </w:rPr>
        <w:tab/>
      </w:r>
      <w:r w:rsidR="00D529CD">
        <w:rPr>
          <w:rFonts w:ascii="Arial" w:hAnsi="Arial" w:cs="Arial"/>
          <w:sz w:val="22"/>
          <w:szCs w:val="22"/>
        </w:rPr>
        <w:tab/>
        <w:t>(Due January 15)</w:t>
      </w:r>
    </w:p>
    <w:p w14:paraId="108D74A3" w14:textId="2A3F23DB" w:rsidR="00D529CD" w:rsidRPr="00CF77D4" w:rsidRDefault="00D529CD" w:rsidP="00D529CD">
      <w:pPr>
        <w:tabs>
          <w:tab w:val="right" w:pos="8640"/>
        </w:tabs>
        <w:spacing w:after="240"/>
        <w:rPr>
          <w:rFonts w:ascii="Arial" w:hAnsi="Arial" w:cs="Arial"/>
          <w:sz w:val="22"/>
          <w:szCs w:val="22"/>
          <w:u w:val="single"/>
        </w:rPr>
      </w:pPr>
      <w:r w:rsidRPr="003B3F4E">
        <w:rPr>
          <w:rFonts w:ascii="Arial" w:hAnsi="Arial" w:cs="Arial"/>
          <w:sz w:val="22"/>
          <w:szCs w:val="22"/>
        </w:rPr>
        <w:t>Project</w:t>
      </w:r>
      <w:r w:rsidRPr="003B3F4E">
        <w:rPr>
          <w:rFonts w:ascii="Arial" w:hAnsi="Arial" w:cs="Arial"/>
          <w:spacing w:val="-3"/>
          <w:sz w:val="22"/>
          <w:szCs w:val="22"/>
        </w:rPr>
        <w:t xml:space="preserve"> </w:t>
      </w:r>
      <w:r w:rsidRPr="003B3F4E">
        <w:rPr>
          <w:rFonts w:ascii="Arial" w:hAnsi="Arial" w:cs="Arial"/>
          <w:sz w:val="22"/>
          <w:szCs w:val="22"/>
        </w:rPr>
        <w:t>Title:</w:t>
      </w:r>
      <w:r>
        <w:rPr>
          <w:rFonts w:ascii="Arial" w:hAnsi="Arial" w:cs="Arial"/>
          <w:sz w:val="22"/>
          <w:szCs w:val="22"/>
        </w:rPr>
        <w:t xml:space="preserve"> </w:t>
      </w:r>
      <w:r w:rsidR="000B133C">
        <w:rPr>
          <w:rFonts w:ascii="Arial" w:hAnsi="Arial" w:cs="Arial"/>
          <w:sz w:val="22"/>
          <w:szCs w:val="22"/>
        </w:rPr>
        <w:t xml:space="preserve"> </w:t>
      </w:r>
      <w:r w:rsidR="000B133C" w:rsidRPr="0054693C">
        <w:rPr>
          <w:sz w:val="22"/>
          <w:szCs w:val="22"/>
        </w:rPr>
        <w:t>West Maui Ridge to Reef Priority Watershed Coordination</w:t>
      </w:r>
      <w:r>
        <w:rPr>
          <w:rFonts w:ascii="Arial" w:hAnsi="Arial" w:cs="Arial"/>
          <w:sz w:val="22"/>
          <w:szCs w:val="22"/>
          <w:u w:val="single"/>
        </w:rPr>
        <w:tab/>
      </w:r>
    </w:p>
    <w:p w14:paraId="1DC05A92" w14:textId="2292D640" w:rsidR="00D529CD" w:rsidRPr="00CF77D4" w:rsidRDefault="00D529CD" w:rsidP="00D529CD">
      <w:pPr>
        <w:tabs>
          <w:tab w:val="right" w:pos="8640"/>
        </w:tabs>
        <w:spacing w:after="240"/>
        <w:rPr>
          <w:rFonts w:ascii="Arial" w:hAnsi="Arial" w:cs="Arial"/>
          <w:sz w:val="22"/>
          <w:szCs w:val="22"/>
          <w:u w:val="single"/>
        </w:rPr>
      </w:pPr>
      <w:r w:rsidRPr="003B3F4E">
        <w:rPr>
          <w:rFonts w:ascii="Arial" w:hAnsi="Arial" w:cs="Arial"/>
          <w:sz w:val="22"/>
          <w:szCs w:val="22"/>
        </w:rPr>
        <w:t>Project Start/Completion</w:t>
      </w:r>
      <w:r w:rsidRPr="003B3F4E">
        <w:rPr>
          <w:rFonts w:ascii="Arial" w:hAnsi="Arial" w:cs="Arial"/>
          <w:spacing w:val="-10"/>
          <w:sz w:val="22"/>
          <w:szCs w:val="22"/>
        </w:rPr>
        <w:t xml:space="preserve"> </w:t>
      </w:r>
      <w:r w:rsidRPr="003B3F4E">
        <w:rPr>
          <w:rFonts w:ascii="Arial" w:hAnsi="Arial" w:cs="Arial"/>
          <w:sz w:val="22"/>
          <w:szCs w:val="22"/>
        </w:rPr>
        <w:t>Date:</w:t>
      </w:r>
      <w:r>
        <w:rPr>
          <w:rFonts w:ascii="Arial" w:hAnsi="Arial" w:cs="Arial"/>
          <w:sz w:val="22"/>
          <w:szCs w:val="22"/>
        </w:rPr>
        <w:t xml:space="preserve"> </w:t>
      </w:r>
      <w:r w:rsidR="00CA4F21">
        <w:rPr>
          <w:sz w:val="22"/>
          <w:szCs w:val="22"/>
        </w:rPr>
        <w:t>Oct</w:t>
      </w:r>
      <w:r w:rsidR="000B133C" w:rsidRPr="0054693C">
        <w:rPr>
          <w:sz w:val="22"/>
          <w:szCs w:val="22"/>
        </w:rPr>
        <w:t xml:space="preserve">.1, 2021 to </w:t>
      </w:r>
      <w:r w:rsidR="0054693C" w:rsidRPr="0054693C">
        <w:rPr>
          <w:sz w:val="22"/>
          <w:szCs w:val="22"/>
        </w:rPr>
        <w:t>April 30, 2023</w:t>
      </w:r>
      <w:r>
        <w:rPr>
          <w:rFonts w:ascii="Arial" w:hAnsi="Arial" w:cs="Arial"/>
          <w:sz w:val="22"/>
          <w:szCs w:val="22"/>
          <w:u w:val="single"/>
        </w:rPr>
        <w:tab/>
      </w:r>
    </w:p>
    <w:p w14:paraId="775F6635" w14:textId="06E107FC" w:rsidR="00D529CD" w:rsidRPr="00CF77D4" w:rsidRDefault="00D529CD" w:rsidP="00D529CD">
      <w:pPr>
        <w:tabs>
          <w:tab w:val="right" w:pos="4320"/>
        </w:tabs>
        <w:spacing w:after="240"/>
        <w:rPr>
          <w:rFonts w:ascii="Arial" w:hAnsi="Arial" w:cs="Arial"/>
          <w:sz w:val="22"/>
          <w:szCs w:val="22"/>
          <w:u w:val="single"/>
        </w:rPr>
      </w:pPr>
      <w:r w:rsidRPr="003B3F4E">
        <w:rPr>
          <w:rFonts w:ascii="Arial" w:hAnsi="Arial" w:cs="Arial"/>
          <w:sz w:val="22"/>
          <w:szCs w:val="22"/>
        </w:rPr>
        <w:t>Estimated % of Project Completed:</w:t>
      </w:r>
      <w:r>
        <w:rPr>
          <w:rFonts w:ascii="Arial" w:hAnsi="Arial" w:cs="Arial"/>
          <w:sz w:val="22"/>
          <w:szCs w:val="22"/>
        </w:rPr>
        <w:t xml:space="preserve"> </w:t>
      </w:r>
      <w:r w:rsidR="0054693C">
        <w:rPr>
          <w:rFonts w:ascii="Arial" w:hAnsi="Arial" w:cs="Arial"/>
          <w:sz w:val="22"/>
          <w:szCs w:val="22"/>
        </w:rPr>
        <w:t xml:space="preserve"> </w:t>
      </w:r>
      <w:r w:rsidR="008C3FF6">
        <w:rPr>
          <w:rFonts w:ascii="Arial" w:hAnsi="Arial" w:cs="Arial"/>
          <w:sz w:val="22"/>
          <w:szCs w:val="22"/>
        </w:rPr>
        <w:t>94</w:t>
      </w:r>
      <w:r w:rsidR="0054693C" w:rsidRPr="008C3FF6">
        <w:rPr>
          <w:rFonts w:ascii="Arial" w:hAnsi="Arial" w:cs="Arial"/>
          <w:sz w:val="22"/>
          <w:szCs w:val="22"/>
        </w:rPr>
        <w:t>%</w:t>
      </w:r>
      <w:r>
        <w:rPr>
          <w:rFonts w:ascii="Arial" w:hAnsi="Arial" w:cs="Arial"/>
          <w:sz w:val="22"/>
          <w:szCs w:val="22"/>
          <w:u w:val="single"/>
        </w:rPr>
        <w:tab/>
      </w:r>
    </w:p>
    <w:p w14:paraId="21E0F0EC" w14:textId="24C2B39E" w:rsidR="00D529CD" w:rsidRPr="00CF77D4" w:rsidRDefault="00D529CD" w:rsidP="00D529CD">
      <w:pPr>
        <w:tabs>
          <w:tab w:val="right" w:pos="5940"/>
        </w:tabs>
        <w:spacing w:after="240"/>
        <w:rPr>
          <w:rFonts w:ascii="Arial" w:hAnsi="Arial" w:cs="Arial"/>
          <w:sz w:val="22"/>
          <w:szCs w:val="22"/>
          <w:u w:val="single"/>
        </w:rPr>
      </w:pPr>
      <w:r w:rsidRPr="003B3F4E">
        <w:rPr>
          <w:rFonts w:ascii="Arial" w:hAnsi="Arial" w:cs="Arial"/>
          <w:sz w:val="22"/>
          <w:szCs w:val="22"/>
        </w:rPr>
        <w:t>Estimated % of Grant Funds Previously Requested:</w:t>
      </w:r>
      <w:r>
        <w:rPr>
          <w:rFonts w:ascii="Arial" w:hAnsi="Arial" w:cs="Arial"/>
          <w:sz w:val="22"/>
          <w:szCs w:val="22"/>
        </w:rPr>
        <w:t xml:space="preserve"> </w:t>
      </w:r>
      <w:r w:rsidR="0054693C">
        <w:rPr>
          <w:rFonts w:ascii="Arial" w:hAnsi="Arial" w:cs="Arial"/>
          <w:sz w:val="22"/>
          <w:szCs w:val="22"/>
        </w:rPr>
        <w:t xml:space="preserve"> </w:t>
      </w:r>
      <w:r w:rsidR="008C3FF6" w:rsidRPr="008C3FF6">
        <w:rPr>
          <w:rFonts w:ascii="Arial" w:hAnsi="Arial" w:cs="Arial"/>
          <w:sz w:val="22"/>
          <w:szCs w:val="22"/>
        </w:rPr>
        <w:t>~80</w:t>
      </w:r>
      <w:r w:rsidR="0054693C" w:rsidRPr="008C3FF6">
        <w:rPr>
          <w:rFonts w:ascii="Arial" w:hAnsi="Arial" w:cs="Arial"/>
          <w:sz w:val="22"/>
          <w:szCs w:val="22"/>
        </w:rPr>
        <w:t>%</w:t>
      </w:r>
      <w:r>
        <w:rPr>
          <w:rFonts w:ascii="Arial" w:hAnsi="Arial" w:cs="Arial"/>
          <w:sz w:val="22"/>
          <w:szCs w:val="22"/>
          <w:u w:val="single"/>
        </w:rPr>
        <w:tab/>
      </w:r>
    </w:p>
    <w:p w14:paraId="4D875657" w14:textId="10E84EB4" w:rsidR="00D529CD" w:rsidRPr="00245F17" w:rsidRDefault="00D529CD" w:rsidP="00D529CD">
      <w:pPr>
        <w:tabs>
          <w:tab w:val="right" w:pos="4140"/>
        </w:tabs>
        <w:spacing w:after="240"/>
        <w:rPr>
          <w:rFonts w:ascii="Arial" w:hAnsi="Arial" w:cs="Arial"/>
          <w:sz w:val="22"/>
          <w:szCs w:val="22"/>
          <w:u w:val="single"/>
        </w:rPr>
      </w:pPr>
      <w:r w:rsidRPr="003B3F4E">
        <w:rPr>
          <w:rFonts w:ascii="Arial" w:hAnsi="Arial" w:cs="Arial"/>
          <w:sz w:val="22"/>
          <w:szCs w:val="22"/>
        </w:rPr>
        <w:t>Quarterly Status Report Number:</w:t>
      </w:r>
      <w:r>
        <w:rPr>
          <w:rFonts w:ascii="Arial" w:hAnsi="Arial" w:cs="Arial"/>
          <w:sz w:val="22"/>
          <w:szCs w:val="22"/>
        </w:rPr>
        <w:t xml:space="preserve"> </w:t>
      </w:r>
      <w:r w:rsidR="0054693C">
        <w:rPr>
          <w:rFonts w:ascii="Arial" w:hAnsi="Arial" w:cs="Arial"/>
          <w:sz w:val="22"/>
          <w:szCs w:val="22"/>
        </w:rPr>
        <w:t xml:space="preserve"> </w:t>
      </w:r>
      <w:r w:rsidR="003705E2">
        <w:rPr>
          <w:rFonts w:ascii="Arial" w:hAnsi="Arial" w:cs="Arial"/>
          <w:sz w:val="22"/>
          <w:szCs w:val="22"/>
        </w:rPr>
        <w:t>6</w:t>
      </w:r>
      <w:r>
        <w:rPr>
          <w:rFonts w:ascii="Arial" w:hAnsi="Arial" w:cs="Arial"/>
          <w:sz w:val="22"/>
          <w:szCs w:val="22"/>
          <w:u w:val="single"/>
        </w:rPr>
        <w:tab/>
      </w:r>
    </w:p>
    <w:p w14:paraId="5C0821D1" w14:textId="77777777" w:rsidR="00D529CD" w:rsidRDefault="00D529CD" w:rsidP="00D529CD">
      <w:pPr>
        <w:tabs>
          <w:tab w:val="right" w:pos="7920"/>
        </w:tabs>
        <w:spacing w:after="240"/>
        <w:rPr>
          <w:rFonts w:ascii="Arial" w:hAnsi="Arial" w:cs="Arial"/>
          <w:sz w:val="22"/>
          <w:szCs w:val="22"/>
        </w:rPr>
      </w:pPr>
      <w:r w:rsidRPr="003B3F4E">
        <w:rPr>
          <w:rFonts w:ascii="Arial" w:hAnsi="Arial" w:cs="Arial"/>
          <w:sz w:val="22"/>
          <w:szCs w:val="22"/>
        </w:rPr>
        <w:t xml:space="preserve">Name, telephone number, and e-mail of person to be contacted for questions regarding this </w:t>
      </w:r>
    </w:p>
    <w:p w14:paraId="3F064371" w14:textId="1D0D1588" w:rsidR="00D529CD" w:rsidRPr="0054693C" w:rsidRDefault="00D529CD" w:rsidP="00D529CD">
      <w:pPr>
        <w:tabs>
          <w:tab w:val="right" w:pos="7920"/>
        </w:tabs>
        <w:spacing w:after="240"/>
        <w:rPr>
          <w:sz w:val="22"/>
          <w:szCs w:val="22"/>
          <w:u w:val="single"/>
        </w:rPr>
      </w:pPr>
      <w:r w:rsidRPr="003B3F4E">
        <w:rPr>
          <w:rFonts w:ascii="Arial" w:hAnsi="Arial" w:cs="Arial"/>
          <w:sz w:val="22"/>
          <w:szCs w:val="22"/>
        </w:rPr>
        <w:t>report:</w:t>
      </w:r>
      <w:r>
        <w:rPr>
          <w:rFonts w:ascii="Arial" w:hAnsi="Arial" w:cs="Arial"/>
          <w:sz w:val="22"/>
          <w:szCs w:val="22"/>
        </w:rPr>
        <w:t xml:space="preserve"> </w:t>
      </w:r>
      <w:r w:rsidR="0054693C">
        <w:rPr>
          <w:rFonts w:ascii="Arial" w:hAnsi="Arial" w:cs="Arial"/>
          <w:sz w:val="22"/>
          <w:szCs w:val="22"/>
        </w:rPr>
        <w:t xml:space="preserve">  </w:t>
      </w:r>
      <w:r w:rsidR="0054693C" w:rsidRPr="0054693C">
        <w:rPr>
          <w:sz w:val="22"/>
          <w:szCs w:val="22"/>
        </w:rPr>
        <w:t xml:space="preserve">Tova Callender, </w:t>
      </w:r>
      <w:hyperlink r:id="rId8" w:history="1">
        <w:r w:rsidR="0054693C" w:rsidRPr="0054693C">
          <w:rPr>
            <w:rStyle w:val="Hyperlink"/>
            <w:sz w:val="22"/>
            <w:szCs w:val="22"/>
          </w:rPr>
          <w:t>tovacallender@gmail.com</w:t>
        </w:r>
      </w:hyperlink>
      <w:r w:rsidR="0054693C" w:rsidRPr="0054693C">
        <w:rPr>
          <w:sz w:val="22"/>
          <w:szCs w:val="22"/>
        </w:rPr>
        <w:t>, (808)-214-4239</w:t>
      </w:r>
      <w:r w:rsidRPr="0054693C">
        <w:rPr>
          <w:sz w:val="22"/>
          <w:szCs w:val="22"/>
          <w:u w:val="single"/>
        </w:rPr>
        <w:tab/>
      </w:r>
    </w:p>
    <w:p w14:paraId="6E560AD5" w14:textId="77777777" w:rsidR="00D529CD" w:rsidRPr="003B3F4E" w:rsidRDefault="00D529CD" w:rsidP="00D529CD">
      <w:pPr>
        <w:spacing w:after="240"/>
        <w:rPr>
          <w:rFonts w:ascii="Arial" w:hAnsi="Arial" w:cs="Arial"/>
          <w:sz w:val="22"/>
          <w:szCs w:val="22"/>
        </w:rPr>
      </w:pPr>
      <w:r>
        <w:rPr>
          <w:rFonts w:ascii="Arial" w:hAnsi="Arial" w:cs="Arial"/>
          <w:sz w:val="22"/>
          <w:szCs w:val="22"/>
        </w:rPr>
        <w:br w:type="page"/>
      </w:r>
      <w:r w:rsidRPr="003B3F4E">
        <w:rPr>
          <w:rFonts w:ascii="Arial" w:hAnsi="Arial" w:cs="Arial"/>
          <w:sz w:val="22"/>
          <w:szCs w:val="22"/>
        </w:rPr>
        <w:lastRenderedPageBreak/>
        <w:t>Please provide the following information for this reporting period. Additional sheets may be attached:</w:t>
      </w:r>
    </w:p>
    <w:p w14:paraId="75EA83D6" w14:textId="77777777" w:rsidR="00D529CD" w:rsidRPr="00610DD8" w:rsidRDefault="00D529CD" w:rsidP="00D529CD">
      <w:pPr>
        <w:numPr>
          <w:ilvl w:val="0"/>
          <w:numId w:val="1"/>
        </w:numPr>
        <w:tabs>
          <w:tab w:val="clear" w:pos="720"/>
        </w:tabs>
        <w:spacing w:after="240"/>
        <w:ind w:hanging="720"/>
        <w:rPr>
          <w:rFonts w:ascii="Arial" w:hAnsi="Arial" w:cs="Arial"/>
          <w:sz w:val="22"/>
          <w:szCs w:val="22"/>
        </w:rPr>
      </w:pPr>
      <w:r w:rsidRPr="00610DD8">
        <w:rPr>
          <w:rFonts w:ascii="Arial" w:hAnsi="Arial" w:cs="Arial"/>
          <w:sz w:val="22"/>
          <w:szCs w:val="22"/>
        </w:rPr>
        <w:t xml:space="preserve">Progress/tasks started and/or completed as defined in the MOA’s Scope of Services during </w:t>
      </w:r>
      <w:r w:rsidRPr="00610DD8">
        <w:rPr>
          <w:rFonts w:ascii="Arial" w:hAnsi="Arial" w:cs="Arial"/>
          <w:b/>
          <w:sz w:val="22"/>
          <w:szCs w:val="22"/>
        </w:rPr>
        <w:t xml:space="preserve">current </w:t>
      </w:r>
      <w:r w:rsidRPr="00610DD8">
        <w:rPr>
          <w:rFonts w:ascii="Arial" w:hAnsi="Arial" w:cs="Arial"/>
          <w:sz w:val="22"/>
          <w:szCs w:val="22"/>
        </w:rPr>
        <w:t>reporting</w:t>
      </w:r>
      <w:r w:rsidRPr="00610DD8">
        <w:rPr>
          <w:rFonts w:ascii="Arial" w:hAnsi="Arial" w:cs="Arial"/>
          <w:spacing w:val="-7"/>
          <w:sz w:val="22"/>
          <w:szCs w:val="22"/>
        </w:rPr>
        <w:t xml:space="preserve"> </w:t>
      </w:r>
      <w:r w:rsidRPr="00610DD8">
        <w:rPr>
          <w:rFonts w:ascii="Arial" w:hAnsi="Arial" w:cs="Arial"/>
          <w:sz w:val="22"/>
          <w:szCs w:val="22"/>
        </w:rPr>
        <w:t>period.</w:t>
      </w:r>
    </w:p>
    <w:p w14:paraId="40D0AFB0" w14:textId="77777777" w:rsidR="00D529CD" w:rsidRPr="00610DD8" w:rsidRDefault="00D529CD" w:rsidP="00D529CD">
      <w:pPr>
        <w:numPr>
          <w:ilvl w:val="0"/>
          <w:numId w:val="2"/>
        </w:numPr>
        <w:tabs>
          <w:tab w:val="clear" w:pos="1080"/>
        </w:tabs>
        <w:spacing w:after="240"/>
        <w:ind w:left="1440"/>
        <w:rPr>
          <w:rFonts w:ascii="Arial" w:hAnsi="Arial" w:cs="Arial"/>
          <w:sz w:val="22"/>
          <w:szCs w:val="22"/>
        </w:rPr>
      </w:pPr>
      <w:r w:rsidRPr="00610DD8">
        <w:rPr>
          <w:rFonts w:ascii="Arial" w:hAnsi="Arial" w:cs="Arial"/>
          <w:sz w:val="22"/>
          <w:szCs w:val="22"/>
        </w:rPr>
        <w:t>Summary of work completed (list all tasks and</w:t>
      </w:r>
      <w:r w:rsidRPr="00610DD8">
        <w:rPr>
          <w:rFonts w:ascii="Arial" w:hAnsi="Arial" w:cs="Arial"/>
          <w:spacing w:val="-12"/>
          <w:sz w:val="22"/>
          <w:szCs w:val="22"/>
        </w:rPr>
        <w:t xml:space="preserve"> </w:t>
      </w:r>
      <w:r w:rsidRPr="00610DD8">
        <w:rPr>
          <w:rFonts w:ascii="Arial" w:hAnsi="Arial" w:cs="Arial"/>
          <w:sz w:val="22"/>
          <w:szCs w:val="22"/>
        </w:rPr>
        <w:t>deliverables)</w:t>
      </w:r>
    </w:p>
    <w:tbl>
      <w:tblPr>
        <w:tblW w:w="914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0"/>
        <w:gridCol w:w="2232"/>
        <w:gridCol w:w="2232"/>
      </w:tblGrid>
      <w:tr w:rsidR="00D529CD" w14:paraId="34E3F8B0" w14:textId="77777777" w:rsidTr="003C1F08">
        <w:trPr>
          <w:trHeight w:hRule="exact" w:val="1035"/>
        </w:trPr>
        <w:tc>
          <w:tcPr>
            <w:tcW w:w="4680" w:type="dxa"/>
          </w:tcPr>
          <w:p w14:paraId="20F0D206" w14:textId="77777777" w:rsidR="00D529CD" w:rsidRDefault="00D529CD" w:rsidP="00EF3360">
            <w:pPr>
              <w:pStyle w:val="TableParagraph"/>
              <w:ind w:left="0"/>
              <w:rPr>
                <w:rFonts w:eastAsia="Arial"/>
              </w:rPr>
            </w:pPr>
          </w:p>
          <w:p w14:paraId="51B5F6E9" w14:textId="77777777" w:rsidR="00D529CD" w:rsidRDefault="00D529CD" w:rsidP="00EF3360">
            <w:pPr>
              <w:pStyle w:val="TableParagraph"/>
              <w:spacing w:before="128"/>
              <w:ind w:left="1511"/>
            </w:pPr>
            <w:r>
              <w:t>Task/Deliverable</w:t>
            </w:r>
          </w:p>
        </w:tc>
        <w:tc>
          <w:tcPr>
            <w:tcW w:w="2232" w:type="dxa"/>
          </w:tcPr>
          <w:p w14:paraId="4CCE3477" w14:textId="77777777" w:rsidR="00D529CD" w:rsidRDefault="00D529CD" w:rsidP="00EF3360">
            <w:pPr>
              <w:pStyle w:val="TableParagraph"/>
              <w:ind w:left="0"/>
              <w:rPr>
                <w:rFonts w:eastAsia="Arial"/>
              </w:rPr>
            </w:pPr>
          </w:p>
          <w:p w14:paraId="1DBFA1AF" w14:textId="77777777" w:rsidR="00D529CD" w:rsidRDefault="00D529CD" w:rsidP="00EF3360">
            <w:pPr>
              <w:pStyle w:val="TableParagraph"/>
              <w:spacing w:before="128"/>
              <w:ind w:left="643"/>
            </w:pPr>
            <w:r>
              <w:t>Due Date</w:t>
            </w:r>
          </w:p>
        </w:tc>
        <w:tc>
          <w:tcPr>
            <w:tcW w:w="2232" w:type="dxa"/>
          </w:tcPr>
          <w:p w14:paraId="5BAA71FE" w14:textId="77777777" w:rsidR="00D529CD" w:rsidRDefault="00D529CD" w:rsidP="00EF3360">
            <w:pPr>
              <w:pStyle w:val="TableParagraph"/>
              <w:ind w:left="544" w:right="546" w:firstLine="61"/>
              <w:jc w:val="both"/>
            </w:pPr>
            <w:r>
              <w:t>Date Task Completed/ Deliverable Submitted</w:t>
            </w:r>
          </w:p>
        </w:tc>
      </w:tr>
      <w:tr w:rsidR="00D529CD" w14:paraId="3C2F6320" w14:textId="77777777" w:rsidTr="003C1F08">
        <w:trPr>
          <w:trHeight w:hRule="exact" w:val="273"/>
        </w:trPr>
        <w:tc>
          <w:tcPr>
            <w:tcW w:w="4680" w:type="dxa"/>
          </w:tcPr>
          <w:p w14:paraId="28C8427E" w14:textId="61DA8BF5" w:rsidR="00D529CD" w:rsidRDefault="00B8420F" w:rsidP="00EF3360">
            <w:pPr>
              <w:widowControl w:val="0"/>
              <w:rPr>
                <w:rFonts w:ascii="Arial" w:eastAsia="Arial" w:hAnsi="Arial" w:cs="Arial"/>
              </w:rPr>
            </w:pPr>
            <w:r>
              <w:rPr>
                <w:rFonts w:ascii="Arial" w:eastAsia="Arial" w:hAnsi="Arial" w:cs="Arial"/>
                <w:sz w:val="22"/>
                <w:szCs w:val="22"/>
              </w:rPr>
              <w:t>Funding and Agency Support Team meeting</w:t>
            </w:r>
          </w:p>
        </w:tc>
        <w:tc>
          <w:tcPr>
            <w:tcW w:w="2232" w:type="dxa"/>
          </w:tcPr>
          <w:p w14:paraId="25ABAB59" w14:textId="56E63E3F" w:rsidR="00D529CD" w:rsidRDefault="00B8420F" w:rsidP="00EF3360">
            <w:pPr>
              <w:widowControl w:val="0"/>
              <w:rPr>
                <w:rFonts w:ascii="Arial" w:eastAsia="Arial" w:hAnsi="Arial" w:cs="Arial"/>
              </w:rPr>
            </w:pPr>
            <w:r>
              <w:rPr>
                <w:rFonts w:ascii="Arial" w:eastAsia="Arial" w:hAnsi="Arial" w:cs="Arial"/>
                <w:sz w:val="22"/>
                <w:szCs w:val="22"/>
              </w:rPr>
              <w:t>Quarterly</w:t>
            </w:r>
          </w:p>
        </w:tc>
        <w:tc>
          <w:tcPr>
            <w:tcW w:w="2232" w:type="dxa"/>
          </w:tcPr>
          <w:p w14:paraId="45D94B6D" w14:textId="3B909CC6" w:rsidR="00D529CD" w:rsidRDefault="003705E2" w:rsidP="00EF3360">
            <w:pPr>
              <w:widowControl w:val="0"/>
              <w:rPr>
                <w:rFonts w:ascii="Arial" w:eastAsia="Arial" w:hAnsi="Arial" w:cs="Arial"/>
              </w:rPr>
            </w:pPr>
            <w:r>
              <w:rPr>
                <w:rFonts w:ascii="Arial" w:eastAsia="Arial" w:hAnsi="Arial" w:cs="Arial"/>
                <w:sz w:val="22"/>
                <w:szCs w:val="22"/>
              </w:rPr>
              <w:t>2/2/23</w:t>
            </w:r>
          </w:p>
        </w:tc>
      </w:tr>
      <w:tr w:rsidR="00D529CD" w14:paraId="759D8AEA" w14:textId="77777777" w:rsidTr="003C1F08">
        <w:trPr>
          <w:trHeight w:hRule="exact" w:val="263"/>
        </w:trPr>
        <w:tc>
          <w:tcPr>
            <w:tcW w:w="4680" w:type="dxa"/>
          </w:tcPr>
          <w:p w14:paraId="00FA83E4" w14:textId="4C59BE90" w:rsidR="00D529CD" w:rsidRDefault="00B8420F" w:rsidP="00EF3360">
            <w:pPr>
              <w:widowControl w:val="0"/>
              <w:rPr>
                <w:rFonts w:ascii="Arial" w:eastAsia="Arial" w:hAnsi="Arial" w:cs="Arial"/>
              </w:rPr>
            </w:pPr>
            <w:r>
              <w:rPr>
                <w:rFonts w:ascii="Arial" w:eastAsia="Arial" w:hAnsi="Arial" w:cs="Arial"/>
                <w:sz w:val="22"/>
                <w:szCs w:val="22"/>
              </w:rPr>
              <w:t>R2R Working Group Meeting</w:t>
            </w:r>
          </w:p>
        </w:tc>
        <w:tc>
          <w:tcPr>
            <w:tcW w:w="2232" w:type="dxa"/>
          </w:tcPr>
          <w:p w14:paraId="25A27D53" w14:textId="353B016F" w:rsidR="00D529CD" w:rsidRDefault="00B8420F" w:rsidP="00EF3360">
            <w:pPr>
              <w:widowControl w:val="0"/>
              <w:rPr>
                <w:rFonts w:ascii="Arial" w:eastAsia="Arial" w:hAnsi="Arial" w:cs="Arial"/>
              </w:rPr>
            </w:pPr>
            <w:r>
              <w:rPr>
                <w:rFonts w:ascii="Arial" w:eastAsia="Arial" w:hAnsi="Arial" w:cs="Arial"/>
                <w:sz w:val="22"/>
                <w:szCs w:val="22"/>
              </w:rPr>
              <w:t>Quarterly</w:t>
            </w:r>
          </w:p>
        </w:tc>
        <w:tc>
          <w:tcPr>
            <w:tcW w:w="2232" w:type="dxa"/>
          </w:tcPr>
          <w:p w14:paraId="65AE952B" w14:textId="75A50E91" w:rsidR="00D529CD" w:rsidRDefault="003705E2" w:rsidP="00EF3360">
            <w:pPr>
              <w:widowControl w:val="0"/>
              <w:rPr>
                <w:rFonts w:ascii="Arial" w:eastAsia="Arial" w:hAnsi="Arial" w:cs="Arial"/>
              </w:rPr>
            </w:pPr>
            <w:r>
              <w:rPr>
                <w:rFonts w:ascii="Arial" w:eastAsia="Arial" w:hAnsi="Arial" w:cs="Arial"/>
                <w:sz w:val="22"/>
                <w:szCs w:val="22"/>
              </w:rPr>
              <w:t>3/9/23</w:t>
            </w:r>
          </w:p>
        </w:tc>
      </w:tr>
      <w:tr w:rsidR="00D529CD" w14:paraId="7789FC35" w14:textId="77777777" w:rsidTr="003C1F08">
        <w:trPr>
          <w:trHeight w:hRule="exact" w:val="263"/>
        </w:trPr>
        <w:tc>
          <w:tcPr>
            <w:tcW w:w="4680" w:type="dxa"/>
          </w:tcPr>
          <w:p w14:paraId="37E737EE" w14:textId="6517D774" w:rsidR="00D529CD" w:rsidRDefault="00B8420F" w:rsidP="00EF3360">
            <w:pPr>
              <w:widowControl w:val="0"/>
              <w:rPr>
                <w:rFonts w:ascii="Arial" w:eastAsia="Arial" w:hAnsi="Arial" w:cs="Arial"/>
              </w:rPr>
            </w:pPr>
            <w:r>
              <w:rPr>
                <w:rFonts w:ascii="Arial" w:eastAsia="Arial" w:hAnsi="Arial" w:cs="Arial"/>
                <w:sz w:val="22"/>
                <w:szCs w:val="22"/>
              </w:rPr>
              <w:t>Report of activities</w:t>
            </w:r>
          </w:p>
        </w:tc>
        <w:tc>
          <w:tcPr>
            <w:tcW w:w="2232" w:type="dxa"/>
          </w:tcPr>
          <w:p w14:paraId="3C59884B" w14:textId="4B813261" w:rsidR="00D529CD" w:rsidRDefault="00B8420F" w:rsidP="00EF3360">
            <w:pPr>
              <w:widowControl w:val="0"/>
              <w:rPr>
                <w:rFonts w:ascii="Arial" w:eastAsia="Arial" w:hAnsi="Arial" w:cs="Arial"/>
              </w:rPr>
            </w:pPr>
            <w:r>
              <w:rPr>
                <w:rFonts w:ascii="Arial" w:eastAsia="Arial" w:hAnsi="Arial" w:cs="Arial"/>
                <w:sz w:val="22"/>
                <w:szCs w:val="22"/>
              </w:rPr>
              <w:t>Monthly</w:t>
            </w:r>
          </w:p>
        </w:tc>
        <w:tc>
          <w:tcPr>
            <w:tcW w:w="2232" w:type="dxa"/>
          </w:tcPr>
          <w:p w14:paraId="51CE6F20" w14:textId="3925C8F9" w:rsidR="00D529CD" w:rsidRDefault="003705E2" w:rsidP="00EF3360">
            <w:pPr>
              <w:widowControl w:val="0"/>
              <w:rPr>
                <w:rFonts w:ascii="Arial" w:eastAsia="Arial" w:hAnsi="Arial" w:cs="Arial"/>
              </w:rPr>
            </w:pPr>
            <w:r>
              <w:rPr>
                <w:rFonts w:ascii="Arial" w:eastAsia="Arial" w:hAnsi="Arial" w:cs="Arial"/>
                <w:sz w:val="22"/>
                <w:szCs w:val="22"/>
              </w:rPr>
              <w:t>Jan., Feb., Mar</w:t>
            </w:r>
          </w:p>
        </w:tc>
      </w:tr>
      <w:tr w:rsidR="00F12B15" w14:paraId="2C4E734B" w14:textId="77777777" w:rsidTr="003C1F08">
        <w:trPr>
          <w:trHeight w:hRule="exact" w:val="263"/>
        </w:trPr>
        <w:tc>
          <w:tcPr>
            <w:tcW w:w="4680" w:type="dxa"/>
          </w:tcPr>
          <w:p w14:paraId="5FB8B732" w14:textId="2A6CB4AA" w:rsidR="00F12B15" w:rsidRDefault="00F12B15" w:rsidP="00EF3360">
            <w:pPr>
              <w:widowControl w:val="0"/>
              <w:rPr>
                <w:rFonts w:ascii="Arial" w:eastAsia="Arial" w:hAnsi="Arial" w:cs="Arial"/>
              </w:rPr>
            </w:pPr>
            <w:r>
              <w:rPr>
                <w:rFonts w:ascii="Arial" w:eastAsia="Arial" w:hAnsi="Arial" w:cs="Arial"/>
                <w:sz w:val="22"/>
                <w:szCs w:val="22"/>
              </w:rPr>
              <w:t>Chair Hui O Ka Wai Ola Technical Team meetings</w:t>
            </w:r>
          </w:p>
        </w:tc>
        <w:tc>
          <w:tcPr>
            <w:tcW w:w="2232" w:type="dxa"/>
          </w:tcPr>
          <w:p w14:paraId="4C58DF97" w14:textId="688313FA" w:rsidR="00F12B15" w:rsidRDefault="003705E2" w:rsidP="00EF3360">
            <w:pPr>
              <w:widowControl w:val="0"/>
              <w:rPr>
                <w:rFonts w:ascii="Arial" w:eastAsia="Arial" w:hAnsi="Arial" w:cs="Arial"/>
              </w:rPr>
            </w:pPr>
            <w:r>
              <w:rPr>
                <w:rFonts w:ascii="Arial" w:eastAsia="Arial" w:hAnsi="Arial" w:cs="Arial"/>
                <w:sz w:val="22"/>
                <w:szCs w:val="22"/>
              </w:rPr>
              <w:t>~</w:t>
            </w:r>
            <w:r w:rsidR="00F12B15">
              <w:rPr>
                <w:rFonts w:ascii="Arial" w:eastAsia="Arial" w:hAnsi="Arial" w:cs="Arial"/>
                <w:sz w:val="22"/>
                <w:szCs w:val="22"/>
              </w:rPr>
              <w:t xml:space="preserve">Monthly </w:t>
            </w:r>
          </w:p>
        </w:tc>
        <w:tc>
          <w:tcPr>
            <w:tcW w:w="2232" w:type="dxa"/>
          </w:tcPr>
          <w:p w14:paraId="08868950" w14:textId="37418B20" w:rsidR="00F12B15" w:rsidRDefault="003705E2" w:rsidP="00EF3360">
            <w:pPr>
              <w:widowControl w:val="0"/>
              <w:rPr>
                <w:rFonts w:ascii="Arial" w:eastAsia="Arial" w:hAnsi="Arial" w:cs="Arial"/>
              </w:rPr>
            </w:pPr>
            <w:r>
              <w:rPr>
                <w:rFonts w:ascii="Arial" w:eastAsia="Arial" w:hAnsi="Arial" w:cs="Arial"/>
                <w:sz w:val="22"/>
                <w:szCs w:val="22"/>
              </w:rPr>
              <w:t>1/27, 3/15</w:t>
            </w:r>
          </w:p>
        </w:tc>
      </w:tr>
      <w:tr w:rsidR="00D529CD" w14:paraId="038B0B41" w14:textId="77777777" w:rsidTr="003C1F08">
        <w:trPr>
          <w:trHeight w:hRule="exact" w:val="263"/>
        </w:trPr>
        <w:tc>
          <w:tcPr>
            <w:tcW w:w="4680" w:type="dxa"/>
          </w:tcPr>
          <w:p w14:paraId="16697093" w14:textId="5ECF6CC9" w:rsidR="00D529CD" w:rsidRDefault="003705E2" w:rsidP="00EF3360">
            <w:pPr>
              <w:widowControl w:val="0"/>
              <w:rPr>
                <w:rFonts w:ascii="Arial" w:eastAsia="Arial" w:hAnsi="Arial" w:cs="Arial"/>
              </w:rPr>
            </w:pPr>
            <w:r>
              <w:rPr>
                <w:rFonts w:ascii="Arial" w:eastAsia="Arial" w:hAnsi="Arial" w:cs="Arial"/>
                <w:sz w:val="22"/>
                <w:szCs w:val="22"/>
              </w:rPr>
              <w:t>Coastal camera plume</w:t>
            </w:r>
            <w:r w:rsidR="00F12B15">
              <w:rPr>
                <w:rFonts w:ascii="Arial" w:eastAsia="Arial" w:hAnsi="Arial" w:cs="Arial"/>
                <w:sz w:val="22"/>
                <w:szCs w:val="22"/>
              </w:rPr>
              <w:t xml:space="preserve"> download</w:t>
            </w:r>
          </w:p>
        </w:tc>
        <w:tc>
          <w:tcPr>
            <w:tcW w:w="2232" w:type="dxa"/>
          </w:tcPr>
          <w:p w14:paraId="66106388" w14:textId="366F70D4" w:rsidR="00D529CD" w:rsidRDefault="00887529" w:rsidP="00EF3360">
            <w:pPr>
              <w:widowControl w:val="0"/>
              <w:rPr>
                <w:rFonts w:ascii="Arial" w:eastAsia="Arial" w:hAnsi="Arial" w:cs="Arial"/>
              </w:rPr>
            </w:pPr>
            <w:r>
              <w:rPr>
                <w:rFonts w:ascii="Arial" w:eastAsia="Arial" w:hAnsi="Arial" w:cs="Arial"/>
                <w:sz w:val="22"/>
                <w:szCs w:val="22"/>
              </w:rPr>
              <w:t>quarterly</w:t>
            </w:r>
          </w:p>
        </w:tc>
        <w:tc>
          <w:tcPr>
            <w:tcW w:w="2232" w:type="dxa"/>
          </w:tcPr>
          <w:p w14:paraId="1DC75816" w14:textId="767BA64A" w:rsidR="00D529CD" w:rsidRDefault="003705E2" w:rsidP="00EF3360">
            <w:pPr>
              <w:widowControl w:val="0"/>
              <w:rPr>
                <w:rFonts w:ascii="Arial" w:eastAsia="Arial" w:hAnsi="Arial" w:cs="Arial"/>
              </w:rPr>
            </w:pPr>
            <w:r>
              <w:rPr>
                <w:rFonts w:ascii="Arial" w:eastAsia="Arial" w:hAnsi="Arial" w:cs="Arial"/>
                <w:sz w:val="22"/>
                <w:szCs w:val="22"/>
              </w:rPr>
              <w:t>3/13</w:t>
            </w:r>
          </w:p>
        </w:tc>
      </w:tr>
      <w:tr w:rsidR="00D529CD" w14:paraId="615C1F25" w14:textId="77777777" w:rsidTr="003C1F08">
        <w:trPr>
          <w:trHeight w:hRule="exact" w:val="613"/>
        </w:trPr>
        <w:tc>
          <w:tcPr>
            <w:tcW w:w="4680" w:type="dxa"/>
          </w:tcPr>
          <w:p w14:paraId="083B6621" w14:textId="038C7F1A" w:rsidR="00D529CD" w:rsidRDefault="00BA0A85" w:rsidP="00EF3360">
            <w:pPr>
              <w:widowControl w:val="0"/>
              <w:rPr>
                <w:rFonts w:ascii="Arial" w:eastAsia="Arial" w:hAnsi="Arial" w:cs="Arial"/>
              </w:rPr>
            </w:pPr>
            <w:r>
              <w:rPr>
                <w:rFonts w:ascii="Arial" w:eastAsia="Arial" w:hAnsi="Arial" w:cs="Arial"/>
                <w:sz w:val="22"/>
                <w:szCs w:val="22"/>
              </w:rPr>
              <w:t>Presented R2R info and water quality results to Hyatt and Andaz new hire orientations</w:t>
            </w:r>
          </w:p>
        </w:tc>
        <w:tc>
          <w:tcPr>
            <w:tcW w:w="2232" w:type="dxa"/>
          </w:tcPr>
          <w:p w14:paraId="51253FD7" w14:textId="77777777" w:rsidR="00D529CD" w:rsidRDefault="00D529CD" w:rsidP="00EF3360">
            <w:pPr>
              <w:widowControl w:val="0"/>
              <w:rPr>
                <w:rFonts w:ascii="Arial" w:eastAsia="Arial" w:hAnsi="Arial" w:cs="Arial"/>
              </w:rPr>
            </w:pPr>
          </w:p>
        </w:tc>
        <w:tc>
          <w:tcPr>
            <w:tcW w:w="2232" w:type="dxa"/>
          </w:tcPr>
          <w:p w14:paraId="1D0EF1BA" w14:textId="555208BE" w:rsidR="00D529CD" w:rsidRDefault="003705E2" w:rsidP="00EF3360">
            <w:pPr>
              <w:widowControl w:val="0"/>
              <w:rPr>
                <w:rFonts w:ascii="Arial" w:eastAsia="Arial" w:hAnsi="Arial" w:cs="Arial"/>
              </w:rPr>
            </w:pPr>
            <w:r>
              <w:rPr>
                <w:rFonts w:ascii="Arial" w:eastAsia="Arial" w:hAnsi="Arial" w:cs="Arial"/>
                <w:sz w:val="22"/>
                <w:szCs w:val="22"/>
              </w:rPr>
              <w:t>2/22, 3/22</w:t>
            </w:r>
          </w:p>
        </w:tc>
      </w:tr>
      <w:tr w:rsidR="00D02A08" w14:paraId="1EACDC91" w14:textId="77777777" w:rsidTr="0077070D">
        <w:trPr>
          <w:trHeight w:hRule="exact" w:val="991"/>
        </w:trPr>
        <w:tc>
          <w:tcPr>
            <w:tcW w:w="4680" w:type="dxa"/>
          </w:tcPr>
          <w:p w14:paraId="34152EBC" w14:textId="2C516666" w:rsidR="00D02A08" w:rsidRDefault="00C75965" w:rsidP="00D02A08">
            <w:pPr>
              <w:widowControl w:val="0"/>
              <w:rPr>
                <w:rFonts w:ascii="Arial" w:eastAsia="Arial" w:hAnsi="Arial" w:cs="Arial"/>
              </w:rPr>
            </w:pPr>
            <w:r>
              <w:rPr>
                <w:rFonts w:ascii="Arial" w:eastAsia="Arial" w:hAnsi="Arial" w:cs="Arial"/>
              </w:rPr>
              <w:t xml:space="preserve">Supported community meeting on Ecological Alternative for stormwater management in North </w:t>
            </w:r>
            <w:r w:rsidR="0077070D">
              <w:rPr>
                <w:rFonts w:ascii="Arial" w:eastAsia="Arial" w:hAnsi="Arial" w:cs="Arial"/>
              </w:rPr>
              <w:t>Kihei</w:t>
            </w:r>
          </w:p>
        </w:tc>
        <w:tc>
          <w:tcPr>
            <w:tcW w:w="2232" w:type="dxa"/>
          </w:tcPr>
          <w:p w14:paraId="2BAEAD9A" w14:textId="77777777" w:rsidR="00D02A08" w:rsidRDefault="00D02A08" w:rsidP="00D02A08">
            <w:pPr>
              <w:rPr>
                <w:rFonts w:ascii="Arial" w:eastAsia="Arial" w:hAnsi="Arial" w:cs="Arial"/>
              </w:rPr>
            </w:pPr>
          </w:p>
        </w:tc>
        <w:tc>
          <w:tcPr>
            <w:tcW w:w="2232" w:type="dxa"/>
          </w:tcPr>
          <w:p w14:paraId="6746B579" w14:textId="543A7084" w:rsidR="00D02A08" w:rsidRDefault="0077070D" w:rsidP="00D02A08">
            <w:pPr>
              <w:widowControl w:val="0"/>
              <w:rPr>
                <w:rFonts w:ascii="Arial" w:eastAsia="Arial" w:hAnsi="Arial" w:cs="Arial"/>
              </w:rPr>
            </w:pPr>
            <w:r>
              <w:rPr>
                <w:rFonts w:ascii="Arial" w:eastAsia="Arial" w:hAnsi="Arial" w:cs="Arial"/>
              </w:rPr>
              <w:t>3/16/23</w:t>
            </w:r>
          </w:p>
        </w:tc>
      </w:tr>
      <w:tr w:rsidR="0077070D" w14:paraId="21BA0A1B" w14:textId="77777777" w:rsidTr="0077070D">
        <w:trPr>
          <w:trHeight w:hRule="exact" w:val="901"/>
        </w:trPr>
        <w:tc>
          <w:tcPr>
            <w:tcW w:w="4680" w:type="dxa"/>
          </w:tcPr>
          <w:p w14:paraId="26C631F1" w14:textId="574FE169" w:rsidR="0077070D" w:rsidRDefault="0077070D" w:rsidP="0077070D">
            <w:pPr>
              <w:widowControl w:val="0"/>
              <w:rPr>
                <w:rFonts w:ascii="Arial" w:eastAsia="Arial" w:hAnsi="Arial" w:cs="Arial"/>
              </w:rPr>
            </w:pPr>
            <w:r>
              <w:rPr>
                <w:rFonts w:ascii="Arial" w:eastAsia="Arial" w:hAnsi="Arial" w:cs="Arial"/>
              </w:rPr>
              <w:t xml:space="preserve">Supported community meeting on </w:t>
            </w:r>
            <w:proofErr w:type="spellStart"/>
            <w:r>
              <w:rPr>
                <w:rFonts w:ascii="Arial" w:eastAsia="Arial" w:hAnsi="Arial" w:cs="Arial"/>
              </w:rPr>
              <w:t>Keokea</w:t>
            </w:r>
            <w:proofErr w:type="spellEnd"/>
            <w:r>
              <w:rPr>
                <w:rFonts w:ascii="Arial" w:eastAsia="Arial" w:hAnsi="Arial" w:cs="Arial"/>
              </w:rPr>
              <w:t xml:space="preserve"> wetland restoration</w:t>
            </w:r>
          </w:p>
        </w:tc>
        <w:tc>
          <w:tcPr>
            <w:tcW w:w="2232" w:type="dxa"/>
          </w:tcPr>
          <w:p w14:paraId="1C76BD0D" w14:textId="77777777" w:rsidR="0077070D" w:rsidRDefault="0077070D" w:rsidP="0077070D">
            <w:pPr>
              <w:rPr>
                <w:rFonts w:ascii="Arial" w:eastAsia="Arial" w:hAnsi="Arial" w:cs="Arial"/>
              </w:rPr>
            </w:pPr>
          </w:p>
        </w:tc>
        <w:tc>
          <w:tcPr>
            <w:tcW w:w="2232" w:type="dxa"/>
          </w:tcPr>
          <w:p w14:paraId="123F4EAD" w14:textId="56A66682" w:rsidR="0077070D" w:rsidRDefault="0077070D" w:rsidP="0077070D">
            <w:pPr>
              <w:widowControl w:val="0"/>
              <w:rPr>
                <w:rFonts w:ascii="Arial" w:eastAsia="Arial" w:hAnsi="Arial" w:cs="Arial"/>
              </w:rPr>
            </w:pPr>
            <w:r>
              <w:rPr>
                <w:rFonts w:ascii="Arial" w:eastAsia="Arial" w:hAnsi="Arial" w:cs="Arial"/>
              </w:rPr>
              <w:t>3/28/23</w:t>
            </w:r>
          </w:p>
        </w:tc>
      </w:tr>
      <w:tr w:rsidR="0077070D" w14:paraId="7C7D093A" w14:textId="77777777" w:rsidTr="003C1F08">
        <w:trPr>
          <w:trHeight w:hRule="exact" w:val="613"/>
        </w:trPr>
        <w:tc>
          <w:tcPr>
            <w:tcW w:w="4680" w:type="dxa"/>
          </w:tcPr>
          <w:p w14:paraId="43351218" w14:textId="65FCE2BB" w:rsidR="0077070D" w:rsidRPr="0067757A" w:rsidRDefault="0077070D" w:rsidP="0077070D">
            <w:pPr>
              <w:widowControl w:val="0"/>
              <w:rPr>
                <w:rFonts w:ascii="Arial" w:eastAsia="Arial" w:hAnsi="Arial" w:cs="Arial"/>
                <w:i/>
                <w:iCs/>
              </w:rPr>
            </w:pPr>
            <w:r w:rsidRPr="0067757A">
              <w:rPr>
                <w:rFonts w:ascii="Arial" w:eastAsia="Arial" w:hAnsi="Arial" w:cs="Arial"/>
                <w:i/>
                <w:iCs/>
                <w:sz w:val="22"/>
                <w:szCs w:val="22"/>
              </w:rPr>
              <w:t>*</w:t>
            </w:r>
            <w:proofErr w:type="gramStart"/>
            <w:r w:rsidRPr="0067757A">
              <w:rPr>
                <w:rFonts w:ascii="Arial" w:eastAsia="Arial" w:hAnsi="Arial" w:cs="Arial"/>
                <w:i/>
                <w:iCs/>
                <w:sz w:val="22"/>
                <w:szCs w:val="22"/>
              </w:rPr>
              <w:t>complete</w:t>
            </w:r>
            <w:proofErr w:type="gramEnd"/>
            <w:r w:rsidRPr="0067757A">
              <w:rPr>
                <w:rFonts w:ascii="Arial" w:eastAsia="Arial" w:hAnsi="Arial" w:cs="Arial"/>
                <w:i/>
                <w:iCs/>
                <w:sz w:val="22"/>
                <w:szCs w:val="22"/>
              </w:rPr>
              <w:t xml:space="preserve"> summary of monthly activities available if requested</w:t>
            </w:r>
            <w:r>
              <w:rPr>
                <w:rFonts w:ascii="Arial" w:eastAsia="Arial" w:hAnsi="Arial" w:cs="Arial"/>
                <w:i/>
                <w:iCs/>
                <w:sz w:val="22"/>
                <w:szCs w:val="22"/>
              </w:rPr>
              <w:t>*</w:t>
            </w:r>
          </w:p>
        </w:tc>
        <w:tc>
          <w:tcPr>
            <w:tcW w:w="2232" w:type="dxa"/>
          </w:tcPr>
          <w:p w14:paraId="6603FFED" w14:textId="77777777" w:rsidR="0077070D" w:rsidRDefault="0077070D" w:rsidP="0077070D">
            <w:pPr>
              <w:rPr>
                <w:rFonts w:ascii="Arial" w:eastAsia="Arial" w:hAnsi="Arial" w:cs="Arial"/>
              </w:rPr>
            </w:pPr>
          </w:p>
        </w:tc>
        <w:tc>
          <w:tcPr>
            <w:tcW w:w="2232" w:type="dxa"/>
          </w:tcPr>
          <w:p w14:paraId="427E25CD" w14:textId="4663E40D" w:rsidR="0077070D" w:rsidRDefault="0077070D" w:rsidP="0077070D">
            <w:pPr>
              <w:widowControl w:val="0"/>
              <w:rPr>
                <w:rFonts w:ascii="Arial" w:eastAsia="Arial" w:hAnsi="Arial" w:cs="Arial"/>
              </w:rPr>
            </w:pPr>
          </w:p>
        </w:tc>
      </w:tr>
    </w:tbl>
    <w:p w14:paraId="2623BF96" w14:textId="77777777" w:rsidR="00D529CD" w:rsidRPr="00610DD8" w:rsidRDefault="00D529CD" w:rsidP="00D529CD">
      <w:pPr>
        <w:numPr>
          <w:ilvl w:val="0"/>
          <w:numId w:val="2"/>
        </w:numPr>
        <w:tabs>
          <w:tab w:val="clear" w:pos="1080"/>
        </w:tabs>
        <w:spacing w:before="120" w:after="240"/>
        <w:ind w:left="1440"/>
        <w:rPr>
          <w:rFonts w:ascii="Arial" w:hAnsi="Arial" w:cs="Arial"/>
          <w:sz w:val="22"/>
          <w:szCs w:val="22"/>
        </w:rPr>
      </w:pPr>
      <w:r w:rsidRPr="00610DD8">
        <w:rPr>
          <w:rFonts w:ascii="Arial" w:hAnsi="Arial" w:cs="Arial"/>
          <w:sz w:val="22"/>
          <w:szCs w:val="22"/>
        </w:rPr>
        <w:t>Narrative Progress</w:t>
      </w:r>
      <w:r w:rsidRPr="00610DD8">
        <w:rPr>
          <w:rFonts w:ascii="Arial" w:hAnsi="Arial" w:cs="Arial"/>
          <w:spacing w:val="-9"/>
          <w:sz w:val="22"/>
          <w:szCs w:val="22"/>
        </w:rPr>
        <w:t xml:space="preserve"> </w:t>
      </w:r>
      <w:r w:rsidRPr="00610DD8">
        <w:rPr>
          <w:rFonts w:ascii="Arial" w:hAnsi="Arial" w:cs="Arial"/>
          <w:sz w:val="22"/>
          <w:szCs w:val="22"/>
        </w:rPr>
        <w:t>Report</w:t>
      </w:r>
    </w:p>
    <w:p w14:paraId="44799B9C" w14:textId="25E1623E" w:rsidR="00D529CD" w:rsidRDefault="00D529CD" w:rsidP="00D529CD">
      <w:pPr>
        <w:numPr>
          <w:ilvl w:val="0"/>
          <w:numId w:val="3"/>
        </w:numPr>
        <w:tabs>
          <w:tab w:val="clear" w:pos="720"/>
        </w:tabs>
        <w:spacing w:after="240"/>
        <w:ind w:hanging="720"/>
        <w:rPr>
          <w:rFonts w:ascii="Arial" w:hAnsi="Arial" w:cs="Arial"/>
          <w:sz w:val="22"/>
          <w:szCs w:val="22"/>
        </w:rPr>
      </w:pPr>
      <w:r w:rsidRPr="00610DD8">
        <w:rPr>
          <w:rFonts w:ascii="Arial" w:hAnsi="Arial" w:cs="Arial"/>
          <w:sz w:val="22"/>
          <w:szCs w:val="22"/>
        </w:rPr>
        <w:t>Description</w:t>
      </w:r>
      <w:r w:rsidRPr="00610DD8">
        <w:rPr>
          <w:rFonts w:ascii="Arial" w:hAnsi="Arial" w:cs="Arial"/>
          <w:spacing w:val="-14"/>
          <w:sz w:val="22"/>
          <w:szCs w:val="22"/>
        </w:rPr>
        <w:t xml:space="preserve"> </w:t>
      </w:r>
      <w:r w:rsidRPr="00610DD8">
        <w:rPr>
          <w:rFonts w:ascii="Arial" w:hAnsi="Arial" w:cs="Arial"/>
          <w:sz w:val="22"/>
          <w:szCs w:val="22"/>
        </w:rPr>
        <w:t>of</w:t>
      </w:r>
      <w:r w:rsidRPr="00610DD8">
        <w:rPr>
          <w:rFonts w:ascii="Arial" w:hAnsi="Arial" w:cs="Arial"/>
          <w:spacing w:val="-13"/>
          <w:sz w:val="22"/>
          <w:szCs w:val="22"/>
        </w:rPr>
        <w:t xml:space="preserve"> </w:t>
      </w:r>
      <w:r w:rsidRPr="00610DD8">
        <w:rPr>
          <w:rFonts w:ascii="Arial" w:hAnsi="Arial" w:cs="Arial"/>
          <w:sz w:val="22"/>
          <w:szCs w:val="22"/>
        </w:rPr>
        <w:t>any</w:t>
      </w:r>
      <w:r w:rsidRPr="00610DD8">
        <w:rPr>
          <w:rFonts w:ascii="Arial" w:hAnsi="Arial" w:cs="Arial"/>
          <w:spacing w:val="-13"/>
          <w:sz w:val="22"/>
          <w:szCs w:val="22"/>
        </w:rPr>
        <w:t xml:space="preserve"> </w:t>
      </w:r>
      <w:r w:rsidRPr="00610DD8">
        <w:rPr>
          <w:rFonts w:ascii="Arial" w:hAnsi="Arial" w:cs="Arial"/>
          <w:sz w:val="22"/>
          <w:szCs w:val="22"/>
        </w:rPr>
        <w:t>major</w:t>
      </w:r>
      <w:r w:rsidRPr="00610DD8">
        <w:rPr>
          <w:rFonts w:ascii="Arial" w:hAnsi="Arial" w:cs="Arial"/>
          <w:spacing w:val="-13"/>
          <w:sz w:val="22"/>
          <w:szCs w:val="22"/>
        </w:rPr>
        <w:t xml:space="preserve"> </w:t>
      </w:r>
      <w:r w:rsidRPr="00610DD8">
        <w:rPr>
          <w:rFonts w:ascii="Arial" w:hAnsi="Arial" w:cs="Arial"/>
          <w:sz w:val="22"/>
          <w:szCs w:val="22"/>
        </w:rPr>
        <w:t>issues/problems</w:t>
      </w:r>
      <w:r w:rsidRPr="00610DD8">
        <w:rPr>
          <w:rFonts w:ascii="Arial" w:hAnsi="Arial" w:cs="Arial"/>
          <w:spacing w:val="-13"/>
          <w:sz w:val="22"/>
          <w:szCs w:val="22"/>
        </w:rPr>
        <w:t xml:space="preserve"> </w:t>
      </w:r>
      <w:r w:rsidRPr="00610DD8">
        <w:rPr>
          <w:rFonts w:ascii="Arial" w:hAnsi="Arial" w:cs="Arial"/>
          <w:sz w:val="22"/>
          <w:szCs w:val="22"/>
        </w:rPr>
        <w:t>encountered</w:t>
      </w:r>
      <w:r w:rsidRPr="00610DD8">
        <w:rPr>
          <w:rFonts w:ascii="Arial" w:hAnsi="Arial" w:cs="Arial"/>
          <w:spacing w:val="-13"/>
          <w:sz w:val="22"/>
          <w:szCs w:val="22"/>
        </w:rPr>
        <w:t xml:space="preserve"> </w:t>
      </w:r>
      <w:r w:rsidRPr="00610DD8">
        <w:rPr>
          <w:rFonts w:ascii="Arial" w:hAnsi="Arial" w:cs="Arial"/>
          <w:sz w:val="22"/>
          <w:szCs w:val="22"/>
        </w:rPr>
        <w:t>and/or</w:t>
      </w:r>
      <w:r w:rsidRPr="00610DD8">
        <w:rPr>
          <w:rFonts w:ascii="Arial" w:hAnsi="Arial" w:cs="Arial"/>
          <w:spacing w:val="-13"/>
          <w:sz w:val="22"/>
          <w:szCs w:val="22"/>
        </w:rPr>
        <w:t xml:space="preserve"> </w:t>
      </w:r>
      <w:r w:rsidRPr="00610DD8">
        <w:rPr>
          <w:rFonts w:ascii="Arial" w:hAnsi="Arial" w:cs="Arial"/>
          <w:sz w:val="22"/>
          <w:szCs w:val="22"/>
        </w:rPr>
        <w:t>resolved</w:t>
      </w:r>
      <w:r w:rsidRPr="00610DD8">
        <w:rPr>
          <w:rFonts w:ascii="Arial" w:hAnsi="Arial" w:cs="Arial"/>
          <w:spacing w:val="-13"/>
          <w:sz w:val="22"/>
          <w:szCs w:val="22"/>
        </w:rPr>
        <w:t xml:space="preserve"> </w:t>
      </w:r>
      <w:r w:rsidRPr="00610DD8">
        <w:rPr>
          <w:rFonts w:ascii="Arial" w:hAnsi="Arial" w:cs="Arial"/>
          <w:sz w:val="22"/>
          <w:szCs w:val="22"/>
        </w:rPr>
        <w:t>that</w:t>
      </w:r>
      <w:r w:rsidRPr="00610DD8">
        <w:rPr>
          <w:rFonts w:ascii="Arial" w:hAnsi="Arial" w:cs="Arial"/>
          <w:spacing w:val="-13"/>
          <w:sz w:val="22"/>
          <w:szCs w:val="22"/>
        </w:rPr>
        <w:t xml:space="preserve"> </w:t>
      </w:r>
      <w:r w:rsidRPr="00610DD8">
        <w:rPr>
          <w:rFonts w:ascii="Arial" w:hAnsi="Arial" w:cs="Arial"/>
          <w:sz w:val="22"/>
          <w:szCs w:val="22"/>
        </w:rPr>
        <w:t>may</w:t>
      </w:r>
      <w:r w:rsidRPr="00610DD8">
        <w:rPr>
          <w:rFonts w:ascii="Arial" w:hAnsi="Arial" w:cs="Arial"/>
          <w:spacing w:val="-13"/>
          <w:sz w:val="22"/>
          <w:szCs w:val="22"/>
        </w:rPr>
        <w:t xml:space="preserve"> </w:t>
      </w:r>
      <w:r w:rsidRPr="00610DD8">
        <w:rPr>
          <w:rFonts w:ascii="Arial" w:hAnsi="Arial" w:cs="Arial"/>
          <w:sz w:val="22"/>
          <w:szCs w:val="22"/>
        </w:rPr>
        <w:t>affect</w:t>
      </w:r>
      <w:r w:rsidRPr="00610DD8">
        <w:rPr>
          <w:rFonts w:ascii="Arial" w:hAnsi="Arial" w:cs="Arial"/>
          <w:spacing w:val="-13"/>
          <w:sz w:val="22"/>
          <w:szCs w:val="22"/>
        </w:rPr>
        <w:t xml:space="preserve"> </w:t>
      </w:r>
      <w:r>
        <w:rPr>
          <w:rFonts w:ascii="Arial" w:hAnsi="Arial" w:cs="Arial"/>
          <w:sz w:val="22"/>
          <w:szCs w:val="22"/>
        </w:rPr>
        <w:t xml:space="preserve">DLNR’s ability to complete the project as required (i.e., weather, </w:t>
      </w:r>
      <w:r w:rsidRPr="00610DD8">
        <w:rPr>
          <w:rFonts w:ascii="Arial" w:hAnsi="Arial" w:cs="Arial"/>
          <w:sz w:val="22"/>
          <w:szCs w:val="22"/>
        </w:rPr>
        <w:t>personnel, equipment, etc.). If there is a change in the project timeline or budget, provide an explanation,</w:t>
      </w:r>
      <w:r w:rsidRPr="00610DD8">
        <w:rPr>
          <w:rFonts w:ascii="Arial" w:hAnsi="Arial" w:cs="Arial"/>
          <w:spacing w:val="-9"/>
          <w:sz w:val="22"/>
          <w:szCs w:val="22"/>
        </w:rPr>
        <w:t xml:space="preserve"> </w:t>
      </w:r>
      <w:r w:rsidRPr="00610DD8">
        <w:rPr>
          <w:rFonts w:ascii="Arial" w:hAnsi="Arial" w:cs="Arial"/>
          <w:sz w:val="22"/>
          <w:szCs w:val="22"/>
        </w:rPr>
        <w:t>revised</w:t>
      </w:r>
      <w:r w:rsidRPr="00610DD8">
        <w:rPr>
          <w:rFonts w:ascii="Arial" w:hAnsi="Arial" w:cs="Arial"/>
          <w:spacing w:val="-8"/>
          <w:sz w:val="22"/>
          <w:szCs w:val="22"/>
        </w:rPr>
        <w:t xml:space="preserve"> </w:t>
      </w:r>
      <w:r w:rsidRPr="00610DD8">
        <w:rPr>
          <w:rFonts w:ascii="Arial" w:hAnsi="Arial" w:cs="Arial"/>
          <w:sz w:val="22"/>
          <w:szCs w:val="22"/>
        </w:rPr>
        <w:t>timeline,</w:t>
      </w:r>
      <w:r w:rsidRPr="00610DD8">
        <w:rPr>
          <w:rFonts w:ascii="Arial" w:hAnsi="Arial" w:cs="Arial"/>
          <w:spacing w:val="-8"/>
          <w:sz w:val="22"/>
          <w:szCs w:val="22"/>
        </w:rPr>
        <w:t xml:space="preserve"> </w:t>
      </w:r>
      <w:r w:rsidRPr="00610DD8">
        <w:rPr>
          <w:rFonts w:ascii="Arial" w:hAnsi="Arial" w:cs="Arial"/>
          <w:sz w:val="22"/>
          <w:szCs w:val="22"/>
        </w:rPr>
        <w:t>budget,</w:t>
      </w:r>
      <w:r w:rsidRPr="00610DD8">
        <w:rPr>
          <w:rFonts w:ascii="Arial" w:hAnsi="Arial" w:cs="Arial"/>
          <w:spacing w:val="-8"/>
          <w:sz w:val="22"/>
          <w:szCs w:val="22"/>
        </w:rPr>
        <w:t xml:space="preserve"> </w:t>
      </w:r>
      <w:r w:rsidRPr="00610DD8">
        <w:rPr>
          <w:rFonts w:ascii="Arial" w:hAnsi="Arial" w:cs="Arial"/>
          <w:sz w:val="22"/>
          <w:szCs w:val="22"/>
        </w:rPr>
        <w:t>and</w:t>
      </w:r>
      <w:r w:rsidRPr="00610DD8">
        <w:rPr>
          <w:rFonts w:ascii="Arial" w:hAnsi="Arial" w:cs="Arial"/>
          <w:spacing w:val="-8"/>
          <w:sz w:val="22"/>
          <w:szCs w:val="22"/>
        </w:rPr>
        <w:t xml:space="preserve"> </w:t>
      </w:r>
      <w:r w:rsidRPr="00610DD8">
        <w:rPr>
          <w:rFonts w:ascii="Arial" w:hAnsi="Arial" w:cs="Arial"/>
          <w:sz w:val="22"/>
          <w:szCs w:val="22"/>
        </w:rPr>
        <w:t>completion</w:t>
      </w:r>
      <w:r w:rsidRPr="00610DD8">
        <w:rPr>
          <w:rFonts w:ascii="Arial" w:hAnsi="Arial" w:cs="Arial"/>
          <w:spacing w:val="-8"/>
          <w:sz w:val="22"/>
          <w:szCs w:val="22"/>
        </w:rPr>
        <w:t xml:space="preserve"> </w:t>
      </w:r>
      <w:r w:rsidRPr="00610DD8">
        <w:rPr>
          <w:rFonts w:ascii="Arial" w:hAnsi="Arial" w:cs="Arial"/>
          <w:sz w:val="22"/>
          <w:szCs w:val="22"/>
        </w:rPr>
        <w:t>schedule.</w:t>
      </w:r>
      <w:r w:rsidRPr="00610DD8">
        <w:rPr>
          <w:rFonts w:ascii="Arial" w:hAnsi="Arial" w:cs="Arial"/>
          <w:spacing w:val="-8"/>
          <w:sz w:val="22"/>
          <w:szCs w:val="22"/>
        </w:rPr>
        <w:t xml:space="preserve"> </w:t>
      </w:r>
      <w:r w:rsidRPr="00610DD8">
        <w:rPr>
          <w:rFonts w:ascii="Arial" w:hAnsi="Arial" w:cs="Arial"/>
          <w:sz w:val="22"/>
          <w:szCs w:val="22"/>
        </w:rPr>
        <w:t>(Please</w:t>
      </w:r>
      <w:r w:rsidRPr="00610DD8">
        <w:rPr>
          <w:rFonts w:ascii="Arial" w:hAnsi="Arial" w:cs="Arial"/>
          <w:spacing w:val="-8"/>
          <w:sz w:val="22"/>
          <w:szCs w:val="22"/>
        </w:rPr>
        <w:t xml:space="preserve"> </w:t>
      </w:r>
      <w:r w:rsidRPr="00610DD8">
        <w:rPr>
          <w:rFonts w:ascii="Arial" w:hAnsi="Arial" w:cs="Arial"/>
          <w:sz w:val="22"/>
          <w:szCs w:val="22"/>
        </w:rPr>
        <w:t>note</w:t>
      </w:r>
      <w:r w:rsidRPr="00610DD8">
        <w:rPr>
          <w:rFonts w:ascii="Arial" w:hAnsi="Arial" w:cs="Arial"/>
          <w:spacing w:val="-8"/>
          <w:sz w:val="22"/>
          <w:szCs w:val="22"/>
        </w:rPr>
        <w:t xml:space="preserve"> </w:t>
      </w:r>
      <w:r w:rsidRPr="00610DD8">
        <w:rPr>
          <w:rFonts w:ascii="Arial" w:hAnsi="Arial" w:cs="Arial"/>
          <w:sz w:val="22"/>
          <w:szCs w:val="22"/>
        </w:rPr>
        <w:t>that</w:t>
      </w:r>
      <w:r w:rsidRPr="00610DD8">
        <w:rPr>
          <w:rFonts w:ascii="Arial" w:hAnsi="Arial" w:cs="Arial"/>
          <w:spacing w:val="-8"/>
          <w:sz w:val="22"/>
          <w:szCs w:val="22"/>
        </w:rPr>
        <w:t xml:space="preserve"> </w:t>
      </w:r>
      <w:r w:rsidRPr="00610DD8">
        <w:rPr>
          <w:rFonts w:ascii="Arial" w:hAnsi="Arial" w:cs="Arial"/>
          <w:sz w:val="22"/>
          <w:szCs w:val="22"/>
        </w:rPr>
        <w:t>no-cost extensions</w:t>
      </w:r>
      <w:r w:rsidRPr="00610DD8">
        <w:rPr>
          <w:rFonts w:ascii="Arial" w:hAnsi="Arial" w:cs="Arial"/>
          <w:spacing w:val="-10"/>
          <w:sz w:val="22"/>
          <w:szCs w:val="22"/>
        </w:rPr>
        <w:t xml:space="preserve"> </w:t>
      </w:r>
      <w:r w:rsidRPr="00610DD8">
        <w:rPr>
          <w:rFonts w:ascii="Arial" w:hAnsi="Arial" w:cs="Arial"/>
          <w:sz w:val="22"/>
          <w:szCs w:val="22"/>
        </w:rPr>
        <w:t>must</w:t>
      </w:r>
      <w:r w:rsidRPr="00610DD8">
        <w:rPr>
          <w:rFonts w:ascii="Arial" w:hAnsi="Arial" w:cs="Arial"/>
          <w:spacing w:val="-10"/>
          <w:sz w:val="22"/>
          <w:szCs w:val="22"/>
        </w:rPr>
        <w:t xml:space="preserve"> </w:t>
      </w:r>
      <w:r w:rsidRPr="00610DD8">
        <w:rPr>
          <w:rFonts w:ascii="Arial" w:hAnsi="Arial" w:cs="Arial"/>
          <w:sz w:val="22"/>
          <w:szCs w:val="22"/>
        </w:rPr>
        <w:t>be</w:t>
      </w:r>
      <w:r w:rsidRPr="00610DD8">
        <w:rPr>
          <w:rFonts w:ascii="Arial" w:hAnsi="Arial" w:cs="Arial"/>
          <w:spacing w:val="-10"/>
          <w:sz w:val="22"/>
          <w:szCs w:val="22"/>
        </w:rPr>
        <w:t xml:space="preserve"> </w:t>
      </w:r>
      <w:r w:rsidRPr="00610DD8">
        <w:rPr>
          <w:rFonts w:ascii="Arial" w:hAnsi="Arial" w:cs="Arial"/>
          <w:sz w:val="22"/>
          <w:szCs w:val="22"/>
        </w:rPr>
        <w:t>applied</w:t>
      </w:r>
      <w:r w:rsidRPr="00610DD8">
        <w:rPr>
          <w:rFonts w:ascii="Arial" w:hAnsi="Arial" w:cs="Arial"/>
          <w:spacing w:val="-10"/>
          <w:sz w:val="22"/>
          <w:szCs w:val="22"/>
        </w:rPr>
        <w:t xml:space="preserve"> </w:t>
      </w:r>
      <w:r w:rsidRPr="00610DD8">
        <w:rPr>
          <w:rFonts w:ascii="Arial" w:hAnsi="Arial" w:cs="Arial"/>
          <w:sz w:val="22"/>
          <w:szCs w:val="22"/>
        </w:rPr>
        <w:t>for</w:t>
      </w:r>
      <w:r w:rsidRPr="00610DD8">
        <w:rPr>
          <w:rFonts w:ascii="Arial" w:hAnsi="Arial" w:cs="Arial"/>
          <w:spacing w:val="-10"/>
          <w:sz w:val="22"/>
          <w:szCs w:val="22"/>
        </w:rPr>
        <w:t xml:space="preserve"> </w:t>
      </w:r>
      <w:r w:rsidRPr="00610DD8">
        <w:rPr>
          <w:rFonts w:ascii="Arial" w:hAnsi="Arial" w:cs="Arial"/>
          <w:sz w:val="22"/>
          <w:szCs w:val="22"/>
        </w:rPr>
        <w:t>through</w:t>
      </w:r>
      <w:r w:rsidRPr="00610DD8">
        <w:rPr>
          <w:rFonts w:ascii="Arial" w:hAnsi="Arial" w:cs="Arial"/>
          <w:spacing w:val="-10"/>
          <w:sz w:val="22"/>
          <w:szCs w:val="22"/>
        </w:rPr>
        <w:t xml:space="preserve"> </w:t>
      </w:r>
      <w:r w:rsidRPr="00610DD8">
        <w:rPr>
          <w:rFonts w:ascii="Arial" w:hAnsi="Arial" w:cs="Arial"/>
          <w:sz w:val="22"/>
          <w:szCs w:val="22"/>
        </w:rPr>
        <w:t>the</w:t>
      </w:r>
      <w:r w:rsidRPr="00610DD8">
        <w:rPr>
          <w:rFonts w:ascii="Arial" w:hAnsi="Arial" w:cs="Arial"/>
          <w:spacing w:val="-10"/>
          <w:sz w:val="22"/>
          <w:szCs w:val="22"/>
        </w:rPr>
        <w:t xml:space="preserve"> </w:t>
      </w:r>
      <w:r w:rsidR="004B21A0" w:rsidRPr="00610DD8">
        <w:rPr>
          <w:rFonts w:ascii="Arial" w:hAnsi="Arial" w:cs="Arial"/>
          <w:sz w:val="22"/>
          <w:szCs w:val="22"/>
        </w:rPr>
        <w:t>DOH and</w:t>
      </w:r>
      <w:r w:rsidRPr="00610DD8">
        <w:rPr>
          <w:rFonts w:ascii="Arial" w:hAnsi="Arial" w:cs="Arial"/>
          <w:spacing w:val="-10"/>
          <w:sz w:val="22"/>
          <w:szCs w:val="22"/>
        </w:rPr>
        <w:t xml:space="preserve"> </w:t>
      </w:r>
      <w:r w:rsidRPr="00610DD8">
        <w:rPr>
          <w:rFonts w:ascii="Arial" w:hAnsi="Arial" w:cs="Arial"/>
          <w:sz w:val="22"/>
          <w:szCs w:val="22"/>
        </w:rPr>
        <w:t>will</w:t>
      </w:r>
      <w:r w:rsidRPr="00610DD8">
        <w:rPr>
          <w:rFonts w:ascii="Arial" w:hAnsi="Arial" w:cs="Arial"/>
          <w:spacing w:val="-9"/>
          <w:sz w:val="22"/>
          <w:szCs w:val="22"/>
        </w:rPr>
        <w:t xml:space="preserve"> </w:t>
      </w:r>
      <w:r w:rsidRPr="00610DD8">
        <w:rPr>
          <w:rFonts w:ascii="Arial" w:hAnsi="Arial" w:cs="Arial"/>
          <w:sz w:val="22"/>
          <w:szCs w:val="22"/>
        </w:rPr>
        <w:t>only</w:t>
      </w:r>
      <w:r w:rsidRPr="00610DD8">
        <w:rPr>
          <w:rFonts w:ascii="Arial" w:hAnsi="Arial" w:cs="Arial"/>
          <w:spacing w:val="-9"/>
          <w:sz w:val="22"/>
          <w:szCs w:val="22"/>
        </w:rPr>
        <w:t xml:space="preserve"> </w:t>
      </w:r>
      <w:r w:rsidRPr="00610DD8">
        <w:rPr>
          <w:rFonts w:ascii="Arial" w:hAnsi="Arial" w:cs="Arial"/>
          <w:sz w:val="22"/>
          <w:szCs w:val="22"/>
        </w:rPr>
        <w:t>be</w:t>
      </w:r>
      <w:r w:rsidRPr="00610DD8">
        <w:rPr>
          <w:rFonts w:ascii="Arial" w:hAnsi="Arial" w:cs="Arial"/>
          <w:spacing w:val="-11"/>
          <w:sz w:val="22"/>
          <w:szCs w:val="22"/>
        </w:rPr>
        <w:t xml:space="preserve"> </w:t>
      </w:r>
      <w:r w:rsidRPr="00610DD8">
        <w:rPr>
          <w:rFonts w:ascii="Arial" w:hAnsi="Arial" w:cs="Arial"/>
          <w:sz w:val="22"/>
          <w:szCs w:val="22"/>
        </w:rPr>
        <w:t>granted</w:t>
      </w:r>
      <w:r w:rsidRPr="00610DD8">
        <w:rPr>
          <w:rFonts w:ascii="Arial" w:hAnsi="Arial" w:cs="Arial"/>
          <w:spacing w:val="-10"/>
          <w:sz w:val="22"/>
          <w:szCs w:val="22"/>
        </w:rPr>
        <w:t xml:space="preserve"> </w:t>
      </w:r>
      <w:r w:rsidRPr="00610DD8">
        <w:rPr>
          <w:rFonts w:ascii="Arial" w:hAnsi="Arial" w:cs="Arial"/>
          <w:sz w:val="22"/>
          <w:szCs w:val="22"/>
        </w:rPr>
        <w:t>when</w:t>
      </w:r>
      <w:r w:rsidRPr="00610DD8">
        <w:rPr>
          <w:rFonts w:ascii="Arial" w:hAnsi="Arial" w:cs="Arial"/>
          <w:spacing w:val="-10"/>
          <w:sz w:val="22"/>
          <w:szCs w:val="22"/>
        </w:rPr>
        <w:t xml:space="preserve"> </w:t>
      </w:r>
      <w:r w:rsidRPr="00610DD8">
        <w:rPr>
          <w:rFonts w:ascii="Arial" w:hAnsi="Arial" w:cs="Arial"/>
          <w:sz w:val="22"/>
          <w:szCs w:val="22"/>
        </w:rPr>
        <w:t>the</w:t>
      </w:r>
      <w:r w:rsidRPr="00610DD8">
        <w:rPr>
          <w:rFonts w:ascii="Arial" w:hAnsi="Arial" w:cs="Arial"/>
          <w:spacing w:val="-9"/>
          <w:sz w:val="22"/>
          <w:szCs w:val="22"/>
        </w:rPr>
        <w:t xml:space="preserve"> </w:t>
      </w:r>
      <w:r w:rsidRPr="00610DD8">
        <w:rPr>
          <w:rFonts w:ascii="Arial" w:hAnsi="Arial" w:cs="Arial"/>
          <w:sz w:val="22"/>
          <w:szCs w:val="22"/>
        </w:rPr>
        <w:t>DLNR has demonstrated unforeseeable</w:t>
      </w:r>
      <w:r w:rsidRPr="00610DD8">
        <w:rPr>
          <w:rFonts w:ascii="Arial" w:hAnsi="Arial" w:cs="Arial"/>
          <w:spacing w:val="-9"/>
          <w:sz w:val="22"/>
          <w:szCs w:val="22"/>
        </w:rPr>
        <w:t xml:space="preserve"> </w:t>
      </w:r>
      <w:r w:rsidRPr="00610DD8">
        <w:rPr>
          <w:rFonts w:ascii="Arial" w:hAnsi="Arial" w:cs="Arial"/>
          <w:sz w:val="22"/>
          <w:szCs w:val="22"/>
        </w:rPr>
        <w:t>setbacks.)</w:t>
      </w:r>
    </w:p>
    <w:p w14:paraId="65653E09" w14:textId="09DD223B" w:rsidR="008C3FF6" w:rsidRDefault="008C3FF6" w:rsidP="00A85600">
      <w:pPr>
        <w:spacing w:after="240"/>
        <w:ind w:left="720"/>
        <w:rPr>
          <w:sz w:val="22"/>
          <w:szCs w:val="22"/>
        </w:rPr>
      </w:pPr>
      <w:r w:rsidRPr="008C3FF6">
        <w:rPr>
          <w:sz w:val="22"/>
          <w:szCs w:val="22"/>
        </w:rPr>
        <w:t xml:space="preserve">The 2022-23 winter season brought more rain events than previous years, including damaging mud floods and excess turbidity in North Kihei, and heavy rainfall on Pu’u Kukui.  This resulted in delays in deploying of sediment detection bands for the study with NOAA, as well as delays in collecting and sieving soil for the EPA chitosan study.  Thankfully, by March, the rain had subsided and both tasks could be </w:t>
      </w:r>
      <w:r w:rsidR="00893777" w:rsidRPr="008C3FF6">
        <w:rPr>
          <w:sz w:val="22"/>
          <w:szCs w:val="22"/>
        </w:rPr>
        <w:t>accomplished,</w:t>
      </w:r>
      <w:r w:rsidRPr="008C3FF6">
        <w:rPr>
          <w:sz w:val="22"/>
          <w:szCs w:val="22"/>
        </w:rPr>
        <w:t xml:space="preserve"> and the projects are on schedule.</w:t>
      </w:r>
    </w:p>
    <w:p w14:paraId="2D4E8C59" w14:textId="0BEBC99D" w:rsidR="00893777" w:rsidRDefault="00893777" w:rsidP="00A85600">
      <w:pPr>
        <w:spacing w:after="240"/>
        <w:ind w:left="720"/>
        <w:rPr>
          <w:sz w:val="22"/>
          <w:szCs w:val="22"/>
        </w:rPr>
      </w:pPr>
      <w:r>
        <w:rPr>
          <w:sz w:val="22"/>
          <w:szCs w:val="22"/>
        </w:rPr>
        <w:t xml:space="preserve">Weather and permitting also delayed the MNMRC NWFW funded sediment removal project in Kūlanihākoʻi.  Activities expected to proceed this quarter. </w:t>
      </w:r>
    </w:p>
    <w:p w14:paraId="08537968" w14:textId="2C6877E6" w:rsidR="00D529CD" w:rsidRDefault="00D529CD" w:rsidP="00D529CD">
      <w:pPr>
        <w:numPr>
          <w:ilvl w:val="0"/>
          <w:numId w:val="3"/>
        </w:numPr>
        <w:tabs>
          <w:tab w:val="clear" w:pos="720"/>
        </w:tabs>
        <w:spacing w:after="240"/>
        <w:ind w:hanging="720"/>
        <w:rPr>
          <w:rFonts w:ascii="Arial" w:hAnsi="Arial" w:cs="Arial"/>
          <w:sz w:val="22"/>
          <w:szCs w:val="22"/>
        </w:rPr>
      </w:pPr>
      <w:r w:rsidRPr="00610DD8">
        <w:rPr>
          <w:rFonts w:ascii="Arial" w:hAnsi="Arial" w:cs="Arial"/>
          <w:sz w:val="22"/>
          <w:szCs w:val="22"/>
        </w:rPr>
        <w:t>Description of any significant findings, results, or conclusions. If none, please indicate</w:t>
      </w:r>
      <w:r w:rsidRPr="00610DD8">
        <w:rPr>
          <w:rFonts w:ascii="Arial" w:hAnsi="Arial" w:cs="Arial"/>
          <w:spacing w:val="-34"/>
          <w:sz w:val="22"/>
          <w:szCs w:val="22"/>
        </w:rPr>
        <w:t xml:space="preserve"> </w:t>
      </w:r>
      <w:r w:rsidRPr="00610DD8">
        <w:rPr>
          <w:rFonts w:ascii="Arial" w:hAnsi="Arial" w:cs="Arial"/>
          <w:sz w:val="22"/>
          <w:szCs w:val="22"/>
        </w:rPr>
        <w:t>so.</w:t>
      </w:r>
    </w:p>
    <w:p w14:paraId="01A0E59D" w14:textId="691D2E99" w:rsidR="00BA737A" w:rsidRDefault="00931A9F" w:rsidP="00A85600">
      <w:pPr>
        <w:spacing w:after="240"/>
        <w:ind w:left="720"/>
        <w:rPr>
          <w:sz w:val="22"/>
          <w:szCs w:val="22"/>
        </w:rPr>
      </w:pPr>
      <w:r>
        <w:rPr>
          <w:sz w:val="22"/>
          <w:szCs w:val="22"/>
        </w:rPr>
        <w:lastRenderedPageBreak/>
        <w:t>T</w:t>
      </w:r>
      <w:r w:rsidR="00FE790B">
        <w:rPr>
          <w:sz w:val="22"/>
          <w:szCs w:val="22"/>
        </w:rPr>
        <w:t xml:space="preserve">he most </w:t>
      </w:r>
      <w:r w:rsidR="00893777">
        <w:rPr>
          <w:sz w:val="22"/>
          <w:szCs w:val="22"/>
        </w:rPr>
        <w:t>significant discovery</w:t>
      </w:r>
      <w:r w:rsidR="0025194D">
        <w:rPr>
          <w:sz w:val="22"/>
          <w:szCs w:val="22"/>
        </w:rPr>
        <w:t xml:space="preserve"> this quarter was in relation to lessons learned in methods for deploying silicone bands for integrated sampling of nearshore contaminants.  Our team (myself and Hui O Ka Wai Ola volunteers) found that even though securely fastened to non-living benthic features (like a hole in a rock or bioerosion puka), the </w:t>
      </w:r>
      <w:proofErr w:type="spellStart"/>
      <w:r w:rsidR="0025194D">
        <w:rPr>
          <w:sz w:val="22"/>
          <w:szCs w:val="22"/>
        </w:rPr>
        <w:t>ziptied</w:t>
      </w:r>
      <w:proofErr w:type="spellEnd"/>
      <w:r w:rsidR="0025194D">
        <w:rPr>
          <w:sz w:val="22"/>
          <w:szCs w:val="22"/>
        </w:rPr>
        <w:t xml:space="preserve"> bands </w:t>
      </w:r>
      <w:proofErr w:type="gramStart"/>
      <w:r w:rsidR="0025194D">
        <w:rPr>
          <w:sz w:val="22"/>
          <w:szCs w:val="22"/>
        </w:rPr>
        <w:t>more often than not</w:t>
      </w:r>
      <w:proofErr w:type="gramEnd"/>
      <w:r w:rsidR="0025194D">
        <w:rPr>
          <w:sz w:val="22"/>
          <w:szCs w:val="22"/>
        </w:rPr>
        <w:t xml:space="preserve"> disappeared before the retrieval period.  The most success was with manmade features (canoe club flags, oyster cage etc.) which we speculate is more effective due to a combination of stability, existing in areas with less wave activity, and out of the way of underwater </w:t>
      </w:r>
      <w:r w:rsidR="00C020DB">
        <w:rPr>
          <w:sz w:val="22"/>
          <w:szCs w:val="22"/>
        </w:rPr>
        <w:t xml:space="preserve">enthusiasts who might accidentally remove thinking it is garbage.  These evaluations of methods are critical, since silicone band technology </w:t>
      </w:r>
      <w:proofErr w:type="gramStart"/>
      <w:r w:rsidR="00C020DB">
        <w:rPr>
          <w:sz w:val="22"/>
          <w:szCs w:val="22"/>
        </w:rPr>
        <w:t>opens up</w:t>
      </w:r>
      <w:proofErr w:type="gramEnd"/>
      <w:r w:rsidR="00C020DB">
        <w:rPr>
          <w:sz w:val="22"/>
          <w:szCs w:val="22"/>
        </w:rPr>
        <w:t xml:space="preserve"> an entirely new method for contaminate detection in coastal waters which is low </w:t>
      </w:r>
      <w:r w:rsidR="00893777">
        <w:rPr>
          <w:sz w:val="22"/>
          <w:szCs w:val="22"/>
        </w:rPr>
        <w:t>cost and</w:t>
      </w:r>
      <w:r w:rsidR="00C020DB">
        <w:rPr>
          <w:sz w:val="22"/>
          <w:szCs w:val="22"/>
        </w:rPr>
        <w:t xml:space="preserve"> can be deployed with citizen scientists</w:t>
      </w:r>
      <w:r w:rsidR="00893777">
        <w:rPr>
          <w:sz w:val="22"/>
          <w:szCs w:val="22"/>
        </w:rPr>
        <w:t>, giving it huge promise if we can figure out best field practices</w:t>
      </w:r>
      <w:r w:rsidR="00C020DB">
        <w:rPr>
          <w:sz w:val="22"/>
          <w:szCs w:val="22"/>
        </w:rPr>
        <w:t>.</w:t>
      </w:r>
    </w:p>
    <w:p w14:paraId="05653412" w14:textId="77777777" w:rsidR="00D529CD" w:rsidRPr="00610DD8" w:rsidRDefault="00D529CD" w:rsidP="00D529CD">
      <w:pPr>
        <w:numPr>
          <w:ilvl w:val="0"/>
          <w:numId w:val="3"/>
        </w:numPr>
        <w:tabs>
          <w:tab w:val="clear" w:pos="720"/>
        </w:tabs>
        <w:spacing w:after="240"/>
        <w:ind w:hanging="720"/>
        <w:rPr>
          <w:rFonts w:ascii="Arial" w:hAnsi="Arial" w:cs="Arial"/>
          <w:sz w:val="22"/>
          <w:szCs w:val="22"/>
        </w:rPr>
      </w:pPr>
      <w:r w:rsidRPr="00610DD8">
        <w:rPr>
          <w:rFonts w:ascii="Arial" w:hAnsi="Arial" w:cs="Arial"/>
          <w:sz w:val="22"/>
          <w:szCs w:val="22"/>
        </w:rPr>
        <w:t>Based on the Scope of Services, a description of tasks expected to be completed in the next reporting</w:t>
      </w:r>
      <w:r w:rsidRPr="00610DD8">
        <w:rPr>
          <w:rFonts w:ascii="Arial" w:hAnsi="Arial" w:cs="Arial"/>
          <w:spacing w:val="-4"/>
          <w:sz w:val="22"/>
          <w:szCs w:val="22"/>
        </w:rPr>
        <w:t xml:space="preserve"> </w:t>
      </w:r>
      <w:r w:rsidRPr="00610DD8">
        <w:rPr>
          <w:rFonts w:ascii="Arial" w:hAnsi="Arial" w:cs="Arial"/>
          <w:sz w:val="22"/>
          <w:szCs w:val="22"/>
        </w:rPr>
        <w:t>period.</w:t>
      </w:r>
    </w:p>
    <w:p w14:paraId="1C22BFD7" w14:textId="77777777" w:rsidR="00B80552" w:rsidRDefault="00B80552" w:rsidP="00B80552">
      <w:pPr>
        <w:spacing w:after="160" w:line="259" w:lineRule="auto"/>
      </w:pPr>
      <w:r>
        <w:t>In the next quarter, the following tasks are expected to be accomplished:</w:t>
      </w:r>
    </w:p>
    <w:p w14:paraId="06BE8A84" w14:textId="4AE45357" w:rsidR="00B80552" w:rsidRDefault="00B80552" w:rsidP="00B80552">
      <w:pPr>
        <w:pStyle w:val="ListParagraph"/>
        <w:numPr>
          <w:ilvl w:val="0"/>
          <w:numId w:val="6"/>
        </w:numPr>
        <w:spacing w:after="160" w:line="259" w:lineRule="auto"/>
      </w:pPr>
      <w:r>
        <w:t>Convene R2R Working Group and FAST meetings</w:t>
      </w:r>
    </w:p>
    <w:p w14:paraId="345E049A" w14:textId="2385479A" w:rsidR="00B80552" w:rsidRDefault="00B80552" w:rsidP="00B80552">
      <w:pPr>
        <w:pStyle w:val="ListParagraph"/>
        <w:numPr>
          <w:ilvl w:val="0"/>
          <w:numId w:val="6"/>
        </w:numPr>
        <w:spacing w:after="160" w:line="259" w:lineRule="auto"/>
      </w:pPr>
      <w:r>
        <w:t>Complete monitoring tasks for coastal cameras, rain gauges and stream gauges</w:t>
      </w:r>
      <w:r w:rsidR="005D2AE5">
        <w:t xml:space="preserve"> download and maintenance</w:t>
      </w:r>
    </w:p>
    <w:p w14:paraId="4B1898CA" w14:textId="0D51B7D4" w:rsidR="005D2AE5" w:rsidRDefault="0017376E" w:rsidP="00B80552">
      <w:pPr>
        <w:pStyle w:val="ListParagraph"/>
        <w:numPr>
          <w:ilvl w:val="0"/>
          <w:numId w:val="6"/>
        </w:numPr>
        <w:spacing w:after="160" w:line="259" w:lineRule="auto"/>
      </w:pPr>
      <w:r>
        <w:t xml:space="preserve">Organize community </w:t>
      </w:r>
      <w:r w:rsidR="00265177">
        <w:t>workdays</w:t>
      </w:r>
      <w:r w:rsidR="000752DA">
        <w:t xml:space="preserve"> to</w:t>
      </w:r>
      <w:r w:rsidR="005D2AE5">
        <w:t xml:space="preserve"> re-develop</w:t>
      </w:r>
      <w:r>
        <w:t xml:space="preserve"> </w:t>
      </w:r>
      <w:r w:rsidR="005D2AE5">
        <w:t>demonstration rain garden in Wahikuli</w:t>
      </w:r>
      <w:r w:rsidR="00252994">
        <w:t xml:space="preserve"> (pending COM approvals)</w:t>
      </w:r>
    </w:p>
    <w:p w14:paraId="4B3A24E4" w14:textId="3BD8A724" w:rsidR="0017376E" w:rsidRDefault="00727686" w:rsidP="00B80552">
      <w:pPr>
        <w:pStyle w:val="ListParagraph"/>
        <w:numPr>
          <w:ilvl w:val="0"/>
          <w:numId w:val="6"/>
        </w:numPr>
        <w:spacing w:after="160" w:line="259" w:lineRule="auto"/>
      </w:pPr>
      <w:r>
        <w:t>Retrieve balance of</w:t>
      </w:r>
      <w:r w:rsidR="0017376E">
        <w:t xml:space="preserve"> silicone band</w:t>
      </w:r>
      <w:r w:rsidR="00EA1A6C">
        <w:t>s at nearshore reefs for the NOAA pesticide threshold study</w:t>
      </w:r>
      <w:r w:rsidR="00252994">
        <w:t xml:space="preserve"> (scheduled for </w:t>
      </w:r>
      <w:r>
        <w:t>early April</w:t>
      </w:r>
      <w:r w:rsidR="00252994">
        <w:t>)</w:t>
      </w:r>
      <w:r>
        <w:t xml:space="preserve"> and return to NOAA lab for </w:t>
      </w:r>
      <w:proofErr w:type="gramStart"/>
      <w:r>
        <w:t>testing</w:t>
      </w:r>
      <w:proofErr w:type="gramEnd"/>
    </w:p>
    <w:p w14:paraId="62FB4319" w14:textId="2BE483CC" w:rsidR="0017376E" w:rsidRDefault="0017376E" w:rsidP="00B80552">
      <w:pPr>
        <w:pStyle w:val="ListParagraph"/>
        <w:numPr>
          <w:ilvl w:val="0"/>
          <w:numId w:val="6"/>
        </w:numPr>
        <w:spacing w:after="160" w:line="259" w:lineRule="auto"/>
      </w:pPr>
      <w:r>
        <w:t xml:space="preserve">Support </w:t>
      </w:r>
      <w:r w:rsidR="00EA1A6C">
        <w:t xml:space="preserve">convening of south Maui stakeholders for </w:t>
      </w:r>
      <w:r w:rsidR="00C409F4">
        <w:t>coastal resilience projects to</w:t>
      </w:r>
      <w:r w:rsidR="00EA1A6C">
        <w:t xml:space="preserve"> socialize </w:t>
      </w:r>
      <w:r w:rsidR="00C409F4">
        <w:t>acceptance and solicit feedback.</w:t>
      </w:r>
      <w:r>
        <w:t xml:space="preserve"> </w:t>
      </w:r>
    </w:p>
    <w:p w14:paraId="7EF40C82" w14:textId="32C2CFEC" w:rsidR="004663D3" w:rsidRDefault="004663D3" w:rsidP="00B80552">
      <w:pPr>
        <w:pStyle w:val="ListParagraph"/>
        <w:numPr>
          <w:ilvl w:val="0"/>
          <w:numId w:val="6"/>
        </w:numPr>
        <w:spacing w:after="160" w:line="259" w:lineRule="auto"/>
      </w:pPr>
      <w:r>
        <w:t>Chair Technical Team of Hui O Ka Wai Ola and move towards better understanding of pollution sources and solutions</w:t>
      </w:r>
    </w:p>
    <w:p w14:paraId="3D75DEBD" w14:textId="33D4E15E" w:rsidR="00252994" w:rsidRDefault="00252994" w:rsidP="00B80552">
      <w:pPr>
        <w:pStyle w:val="ListParagraph"/>
        <w:numPr>
          <w:ilvl w:val="0"/>
          <w:numId w:val="6"/>
        </w:numPr>
        <w:spacing w:after="160" w:line="259" w:lineRule="auto"/>
      </w:pPr>
      <w:r>
        <w:t xml:space="preserve">Assist in overseeing the removal of 1600 cu ft of sediment from </w:t>
      </w:r>
      <w:r w:rsidR="00727686">
        <w:t>Kūlanihākoʻi</w:t>
      </w:r>
      <w:r>
        <w:t xml:space="preserve"> Gulch</w:t>
      </w:r>
      <w:r w:rsidR="00727686">
        <w:t xml:space="preserve"> (delayed due to permitting and weather)</w:t>
      </w:r>
      <w:r>
        <w:t>.</w:t>
      </w:r>
    </w:p>
    <w:p w14:paraId="1FA0679A" w14:textId="3F455759" w:rsidR="00950E46" w:rsidRDefault="00950E46" w:rsidP="00B80552">
      <w:pPr>
        <w:pStyle w:val="ListParagraph"/>
        <w:numPr>
          <w:ilvl w:val="0"/>
          <w:numId w:val="6"/>
        </w:numPr>
        <w:spacing w:after="160" w:line="259" w:lineRule="auto"/>
      </w:pPr>
      <w:r>
        <w:t xml:space="preserve">Assist with coral collection for chitosan toxicity testing in study to vet the flocculant as a solution to sediment </w:t>
      </w:r>
      <w:proofErr w:type="gramStart"/>
      <w:r>
        <w:t>issues</w:t>
      </w:r>
      <w:proofErr w:type="gramEnd"/>
    </w:p>
    <w:p w14:paraId="4A46C188" w14:textId="61C443F5" w:rsidR="00297A47" w:rsidRDefault="00297A47" w:rsidP="00B80552">
      <w:pPr>
        <w:pStyle w:val="ListParagraph"/>
        <w:numPr>
          <w:ilvl w:val="0"/>
          <w:numId w:val="6"/>
        </w:numPr>
        <w:spacing w:after="160" w:line="259" w:lineRule="auto"/>
      </w:pPr>
      <w:r>
        <w:t>Plan and host science talk with visiting EPA researchers for partners and the community</w:t>
      </w:r>
    </w:p>
    <w:p w14:paraId="7D4C1911" w14:textId="1698737F" w:rsidR="00297A47" w:rsidRDefault="00297A47" w:rsidP="00B80552">
      <w:pPr>
        <w:pStyle w:val="ListParagraph"/>
        <w:numPr>
          <w:ilvl w:val="0"/>
          <w:numId w:val="6"/>
        </w:numPr>
        <w:spacing w:after="160" w:line="259" w:lineRule="auto"/>
      </w:pPr>
      <w:r>
        <w:t xml:space="preserve">Host DOH with MEC partners for site visit of </w:t>
      </w:r>
      <w:proofErr w:type="spellStart"/>
      <w:r>
        <w:t>Waiakoa</w:t>
      </w:r>
      <w:proofErr w:type="spellEnd"/>
      <w:r>
        <w:t xml:space="preserve"> watershed</w:t>
      </w:r>
    </w:p>
    <w:p w14:paraId="429C377E" w14:textId="14CF9605" w:rsidR="00297A47" w:rsidRDefault="00297A47" w:rsidP="00B80552">
      <w:pPr>
        <w:pStyle w:val="ListParagraph"/>
        <w:numPr>
          <w:ilvl w:val="0"/>
          <w:numId w:val="6"/>
        </w:numPr>
        <w:spacing w:after="160" w:line="259" w:lineRule="auto"/>
      </w:pPr>
      <w:r>
        <w:t xml:space="preserve">Conduct stakeholder outreach and support community meetings to </w:t>
      </w:r>
      <w:r w:rsidR="00893777">
        <w:t>enhance</w:t>
      </w:r>
      <w:r>
        <w:t xml:space="preserve"> the development of Waikapu-</w:t>
      </w:r>
      <w:proofErr w:type="spellStart"/>
      <w:r>
        <w:t>Waiakoa</w:t>
      </w:r>
      <w:proofErr w:type="spellEnd"/>
      <w:r>
        <w:t xml:space="preserve"> Watershed Management Plan</w:t>
      </w:r>
    </w:p>
    <w:p w14:paraId="5773A4F9" w14:textId="7C26570B" w:rsidR="001C6F44" w:rsidRDefault="001C6F44" w:rsidP="00B80552">
      <w:pPr>
        <w:spacing w:after="160" w:line="259" w:lineRule="auto"/>
      </w:pPr>
      <w:r>
        <w:br w:type="page"/>
      </w:r>
    </w:p>
    <w:p w14:paraId="59DB09B3" w14:textId="77777777" w:rsidR="001C6F44" w:rsidRDefault="001C6F44" w:rsidP="001C6F44">
      <w:pPr>
        <w:spacing w:after="240"/>
        <w:rPr>
          <w:rFonts w:ascii="Arial" w:hAnsi="Arial" w:cs="Arial"/>
          <w:sz w:val="22"/>
          <w:szCs w:val="22"/>
        </w:rPr>
        <w:sectPr w:rsidR="001C6F44" w:rsidSect="001C6F44">
          <w:footerReference w:type="default" r:id="rId9"/>
          <w:footerReference w:type="first" r:id="rId10"/>
          <w:pgSz w:w="12240" w:h="15840"/>
          <w:pgMar w:top="1440" w:right="1440" w:bottom="1440" w:left="1440" w:header="720" w:footer="720" w:gutter="0"/>
          <w:cols w:space="720"/>
          <w:docGrid w:linePitch="360"/>
        </w:sectPr>
      </w:pPr>
    </w:p>
    <w:p w14:paraId="7C070D72" w14:textId="736DE444" w:rsidR="001C6F44" w:rsidRPr="001C6F44" w:rsidRDefault="001C6F44" w:rsidP="001C6F44">
      <w:pPr>
        <w:spacing w:after="240"/>
        <w:rPr>
          <w:rFonts w:ascii="Arial" w:hAnsi="Arial" w:cs="Arial"/>
          <w:sz w:val="22"/>
          <w:szCs w:val="22"/>
        </w:rPr>
      </w:pPr>
      <w:r w:rsidRPr="001C6F44">
        <w:rPr>
          <w:rFonts w:ascii="Arial" w:hAnsi="Arial" w:cs="Arial"/>
          <w:sz w:val="22"/>
          <w:szCs w:val="22"/>
        </w:rPr>
        <w:lastRenderedPageBreak/>
        <w:t>Summary</w:t>
      </w:r>
      <w:r w:rsidRPr="001C6F44">
        <w:rPr>
          <w:rFonts w:ascii="Arial" w:hAnsi="Arial" w:cs="Arial"/>
          <w:spacing w:val="-14"/>
          <w:sz w:val="22"/>
          <w:szCs w:val="22"/>
        </w:rPr>
        <w:t xml:space="preserve"> </w:t>
      </w:r>
      <w:r w:rsidRPr="001C6F44">
        <w:rPr>
          <w:rFonts w:ascii="Arial" w:hAnsi="Arial" w:cs="Arial"/>
          <w:sz w:val="22"/>
          <w:szCs w:val="22"/>
        </w:rPr>
        <w:t>of</w:t>
      </w:r>
      <w:r w:rsidRPr="001C6F44">
        <w:rPr>
          <w:rFonts w:ascii="Arial" w:hAnsi="Arial" w:cs="Arial"/>
          <w:spacing w:val="-15"/>
          <w:sz w:val="22"/>
          <w:szCs w:val="22"/>
        </w:rPr>
        <w:t xml:space="preserve"> </w:t>
      </w:r>
      <w:r w:rsidRPr="001C6F44">
        <w:rPr>
          <w:rFonts w:ascii="Arial" w:hAnsi="Arial" w:cs="Arial"/>
          <w:sz w:val="22"/>
          <w:szCs w:val="22"/>
        </w:rPr>
        <w:t>expenditures</w:t>
      </w:r>
      <w:r w:rsidRPr="001C6F44">
        <w:rPr>
          <w:rFonts w:ascii="Arial" w:hAnsi="Arial" w:cs="Arial"/>
          <w:spacing w:val="-14"/>
          <w:sz w:val="22"/>
          <w:szCs w:val="22"/>
        </w:rPr>
        <w:t xml:space="preserve"> </w:t>
      </w:r>
      <w:r w:rsidRPr="001C6F44">
        <w:rPr>
          <w:rFonts w:ascii="Arial" w:hAnsi="Arial" w:cs="Arial"/>
          <w:sz w:val="22"/>
          <w:szCs w:val="22"/>
        </w:rPr>
        <w:t>and</w:t>
      </w:r>
      <w:r w:rsidRPr="001C6F44">
        <w:rPr>
          <w:rFonts w:ascii="Arial" w:hAnsi="Arial" w:cs="Arial"/>
          <w:spacing w:val="-14"/>
          <w:sz w:val="22"/>
          <w:szCs w:val="22"/>
        </w:rPr>
        <w:t xml:space="preserve"> </w:t>
      </w:r>
      <w:r w:rsidRPr="001C6F44">
        <w:rPr>
          <w:rFonts w:ascii="Arial" w:hAnsi="Arial" w:cs="Arial"/>
          <w:sz w:val="22"/>
          <w:szCs w:val="22"/>
        </w:rPr>
        <w:t>in-kind</w:t>
      </w:r>
      <w:r w:rsidRPr="001C6F44">
        <w:rPr>
          <w:rFonts w:ascii="Arial" w:hAnsi="Arial" w:cs="Arial"/>
          <w:spacing w:val="-14"/>
          <w:sz w:val="22"/>
          <w:szCs w:val="22"/>
        </w:rPr>
        <w:t xml:space="preserve"> </w:t>
      </w:r>
      <w:r w:rsidRPr="001C6F44">
        <w:rPr>
          <w:rFonts w:ascii="Arial" w:hAnsi="Arial" w:cs="Arial"/>
          <w:sz w:val="22"/>
          <w:szCs w:val="22"/>
        </w:rPr>
        <w:t>contributions</w:t>
      </w:r>
      <w:r w:rsidRPr="001C6F44">
        <w:rPr>
          <w:rFonts w:ascii="Arial" w:hAnsi="Arial" w:cs="Arial"/>
          <w:spacing w:val="-14"/>
          <w:sz w:val="22"/>
          <w:szCs w:val="22"/>
        </w:rPr>
        <w:t xml:space="preserve"> </w:t>
      </w:r>
      <w:r w:rsidRPr="001C6F44">
        <w:rPr>
          <w:rFonts w:ascii="Arial" w:hAnsi="Arial" w:cs="Arial"/>
          <w:sz w:val="22"/>
          <w:szCs w:val="22"/>
        </w:rPr>
        <w:t>previously</w:t>
      </w:r>
      <w:r w:rsidRPr="001C6F44">
        <w:rPr>
          <w:rFonts w:ascii="Arial" w:hAnsi="Arial" w:cs="Arial"/>
          <w:spacing w:val="-14"/>
          <w:sz w:val="22"/>
          <w:szCs w:val="22"/>
        </w:rPr>
        <w:t xml:space="preserve"> </w:t>
      </w:r>
      <w:r w:rsidRPr="001C6F44">
        <w:rPr>
          <w:rFonts w:ascii="Arial" w:hAnsi="Arial" w:cs="Arial"/>
          <w:sz w:val="22"/>
          <w:szCs w:val="22"/>
        </w:rPr>
        <w:t>requested</w:t>
      </w:r>
      <w:r w:rsidRPr="001C6F44">
        <w:rPr>
          <w:rFonts w:ascii="Arial" w:hAnsi="Arial" w:cs="Arial"/>
          <w:spacing w:val="-14"/>
          <w:sz w:val="22"/>
          <w:szCs w:val="22"/>
        </w:rPr>
        <w:t xml:space="preserve"> </w:t>
      </w:r>
      <w:r w:rsidRPr="001C6F44">
        <w:rPr>
          <w:rFonts w:ascii="Arial" w:hAnsi="Arial" w:cs="Arial"/>
          <w:sz w:val="22"/>
          <w:szCs w:val="22"/>
        </w:rPr>
        <w:t>in</w:t>
      </w:r>
      <w:r w:rsidRPr="001C6F44">
        <w:rPr>
          <w:rFonts w:ascii="Arial" w:hAnsi="Arial" w:cs="Arial"/>
          <w:spacing w:val="-14"/>
          <w:sz w:val="22"/>
          <w:szCs w:val="22"/>
        </w:rPr>
        <w:t xml:space="preserve"> </w:t>
      </w:r>
      <w:r w:rsidRPr="001C6F44">
        <w:rPr>
          <w:rFonts w:ascii="Arial" w:hAnsi="Arial" w:cs="Arial"/>
          <w:sz w:val="22"/>
          <w:szCs w:val="22"/>
        </w:rPr>
        <w:t>comparison</w:t>
      </w:r>
      <w:r w:rsidRPr="001C6F44">
        <w:rPr>
          <w:rFonts w:ascii="Arial" w:hAnsi="Arial" w:cs="Arial"/>
          <w:spacing w:val="-14"/>
          <w:sz w:val="22"/>
          <w:szCs w:val="22"/>
        </w:rPr>
        <w:t xml:space="preserve"> </w:t>
      </w:r>
      <w:r w:rsidRPr="001C6F44">
        <w:rPr>
          <w:rFonts w:ascii="Arial" w:hAnsi="Arial" w:cs="Arial"/>
          <w:sz w:val="22"/>
          <w:szCs w:val="22"/>
        </w:rPr>
        <w:t>with</w:t>
      </w:r>
      <w:r w:rsidRPr="001C6F44">
        <w:rPr>
          <w:rFonts w:ascii="Arial" w:hAnsi="Arial" w:cs="Arial"/>
          <w:spacing w:val="-14"/>
          <w:sz w:val="22"/>
          <w:szCs w:val="22"/>
        </w:rPr>
        <w:t xml:space="preserve"> </w:t>
      </w:r>
      <w:r w:rsidRPr="001C6F44">
        <w:rPr>
          <w:rFonts w:ascii="Arial" w:hAnsi="Arial" w:cs="Arial"/>
          <w:sz w:val="22"/>
          <w:szCs w:val="22"/>
        </w:rPr>
        <w:t>the</w:t>
      </w:r>
      <w:r w:rsidRPr="001C6F44">
        <w:rPr>
          <w:rFonts w:ascii="Arial" w:hAnsi="Arial" w:cs="Arial"/>
          <w:spacing w:val="-14"/>
          <w:sz w:val="22"/>
          <w:szCs w:val="22"/>
        </w:rPr>
        <w:t xml:space="preserve"> </w:t>
      </w:r>
      <w:r w:rsidRPr="001C6F44">
        <w:rPr>
          <w:rFonts w:ascii="Arial" w:hAnsi="Arial" w:cs="Arial"/>
          <w:sz w:val="22"/>
          <w:szCs w:val="22"/>
        </w:rPr>
        <w:t>MOA’s</w:t>
      </w:r>
      <w:r w:rsidRPr="001C6F44">
        <w:rPr>
          <w:rFonts w:ascii="Arial" w:hAnsi="Arial" w:cs="Arial"/>
          <w:spacing w:val="-14"/>
          <w:sz w:val="22"/>
          <w:szCs w:val="22"/>
        </w:rPr>
        <w:t xml:space="preserve"> </w:t>
      </w:r>
      <w:r w:rsidRPr="001C6F44">
        <w:rPr>
          <w:rFonts w:ascii="Arial" w:hAnsi="Arial" w:cs="Arial"/>
          <w:sz w:val="22"/>
          <w:szCs w:val="22"/>
        </w:rPr>
        <w:t>project</w:t>
      </w:r>
      <w:r w:rsidRPr="001C6F44">
        <w:rPr>
          <w:rFonts w:ascii="Arial" w:hAnsi="Arial" w:cs="Arial"/>
          <w:spacing w:val="-14"/>
          <w:sz w:val="22"/>
          <w:szCs w:val="22"/>
        </w:rPr>
        <w:t xml:space="preserve"> </w:t>
      </w:r>
      <w:r w:rsidRPr="001C6F44">
        <w:rPr>
          <w:rFonts w:ascii="Arial" w:hAnsi="Arial" w:cs="Arial"/>
          <w:sz w:val="22"/>
          <w:szCs w:val="22"/>
        </w:rPr>
        <w:t>budget</w:t>
      </w:r>
      <w:r w:rsidRPr="001C6F44">
        <w:rPr>
          <w:rFonts w:ascii="Arial" w:hAnsi="Arial" w:cs="Arial"/>
          <w:spacing w:val="-14"/>
          <w:sz w:val="22"/>
          <w:szCs w:val="22"/>
        </w:rPr>
        <w:t xml:space="preserve"> </w:t>
      </w:r>
      <w:r w:rsidRPr="001C6F44">
        <w:rPr>
          <w:rFonts w:ascii="Arial" w:hAnsi="Arial" w:cs="Arial"/>
          <w:sz w:val="22"/>
          <w:szCs w:val="22"/>
        </w:rPr>
        <w:t>and</w:t>
      </w:r>
      <w:r w:rsidRPr="001C6F44">
        <w:rPr>
          <w:rFonts w:ascii="Arial" w:hAnsi="Arial" w:cs="Arial"/>
          <w:spacing w:val="-14"/>
          <w:sz w:val="22"/>
          <w:szCs w:val="22"/>
        </w:rPr>
        <w:t xml:space="preserve"> </w:t>
      </w:r>
      <w:r w:rsidRPr="001C6F44">
        <w:rPr>
          <w:rFonts w:ascii="Arial" w:hAnsi="Arial" w:cs="Arial"/>
          <w:sz w:val="22"/>
          <w:szCs w:val="22"/>
        </w:rPr>
        <w:t>remaining</w:t>
      </w:r>
      <w:r w:rsidRPr="001C6F44">
        <w:rPr>
          <w:rFonts w:ascii="Arial" w:hAnsi="Arial" w:cs="Arial"/>
          <w:spacing w:val="-14"/>
          <w:sz w:val="22"/>
          <w:szCs w:val="22"/>
        </w:rPr>
        <w:t xml:space="preserve"> </w:t>
      </w:r>
      <w:r w:rsidRPr="001C6F44">
        <w:rPr>
          <w:rFonts w:ascii="Arial" w:hAnsi="Arial" w:cs="Arial"/>
          <w:sz w:val="22"/>
          <w:szCs w:val="22"/>
        </w:rPr>
        <w:t>funds. The</w:t>
      </w:r>
      <w:r w:rsidRPr="001C6F44">
        <w:rPr>
          <w:rFonts w:ascii="Arial" w:hAnsi="Arial" w:cs="Arial"/>
          <w:spacing w:val="-7"/>
          <w:sz w:val="22"/>
          <w:szCs w:val="22"/>
        </w:rPr>
        <w:t xml:space="preserve"> </w:t>
      </w:r>
      <w:r w:rsidRPr="001C6F44">
        <w:rPr>
          <w:rFonts w:ascii="Arial" w:hAnsi="Arial" w:cs="Arial"/>
          <w:sz w:val="22"/>
          <w:szCs w:val="22"/>
        </w:rPr>
        <w:t>summary</w:t>
      </w:r>
      <w:r w:rsidRPr="001C6F44">
        <w:rPr>
          <w:rFonts w:ascii="Arial" w:hAnsi="Arial" w:cs="Arial"/>
          <w:spacing w:val="-7"/>
          <w:sz w:val="22"/>
          <w:szCs w:val="22"/>
        </w:rPr>
        <w:t xml:space="preserve"> </w:t>
      </w:r>
      <w:r w:rsidRPr="001C6F44">
        <w:rPr>
          <w:rFonts w:ascii="Arial" w:hAnsi="Arial" w:cs="Arial"/>
          <w:sz w:val="22"/>
          <w:szCs w:val="22"/>
        </w:rPr>
        <w:t>must</w:t>
      </w:r>
      <w:r w:rsidRPr="001C6F44">
        <w:rPr>
          <w:rFonts w:ascii="Arial" w:hAnsi="Arial" w:cs="Arial"/>
          <w:spacing w:val="-7"/>
          <w:sz w:val="22"/>
          <w:szCs w:val="22"/>
        </w:rPr>
        <w:t xml:space="preserve"> </w:t>
      </w:r>
      <w:r w:rsidRPr="001C6F44">
        <w:rPr>
          <w:rFonts w:ascii="Arial" w:hAnsi="Arial" w:cs="Arial"/>
          <w:sz w:val="22"/>
          <w:szCs w:val="22"/>
        </w:rPr>
        <w:t>be</w:t>
      </w:r>
      <w:r w:rsidRPr="001C6F44">
        <w:rPr>
          <w:rFonts w:ascii="Arial" w:hAnsi="Arial" w:cs="Arial"/>
          <w:spacing w:val="-7"/>
          <w:sz w:val="22"/>
          <w:szCs w:val="22"/>
        </w:rPr>
        <w:t xml:space="preserve"> </w:t>
      </w:r>
      <w:r w:rsidRPr="001C6F44">
        <w:rPr>
          <w:rFonts w:ascii="Arial" w:hAnsi="Arial" w:cs="Arial"/>
          <w:sz w:val="22"/>
          <w:szCs w:val="22"/>
        </w:rPr>
        <w:t>actual</w:t>
      </w:r>
      <w:r w:rsidRPr="001C6F44">
        <w:rPr>
          <w:rFonts w:ascii="Arial" w:hAnsi="Arial" w:cs="Arial"/>
          <w:spacing w:val="-7"/>
          <w:sz w:val="22"/>
          <w:szCs w:val="22"/>
        </w:rPr>
        <w:t xml:space="preserve"> </w:t>
      </w:r>
      <w:r w:rsidRPr="001C6F44">
        <w:rPr>
          <w:rFonts w:ascii="Arial" w:hAnsi="Arial" w:cs="Arial"/>
          <w:sz w:val="22"/>
          <w:szCs w:val="22"/>
        </w:rPr>
        <w:t>cumulative</w:t>
      </w:r>
      <w:r w:rsidRPr="001C6F44">
        <w:rPr>
          <w:rFonts w:ascii="Arial" w:hAnsi="Arial" w:cs="Arial"/>
          <w:spacing w:val="-7"/>
          <w:sz w:val="22"/>
          <w:szCs w:val="22"/>
        </w:rPr>
        <w:t xml:space="preserve"> </w:t>
      </w:r>
      <w:r w:rsidRPr="001C6F44">
        <w:rPr>
          <w:rFonts w:ascii="Arial" w:hAnsi="Arial" w:cs="Arial"/>
          <w:sz w:val="22"/>
          <w:szCs w:val="22"/>
        </w:rPr>
        <w:t>amounts</w:t>
      </w:r>
      <w:r w:rsidRPr="001C6F44">
        <w:rPr>
          <w:rFonts w:ascii="Arial" w:hAnsi="Arial" w:cs="Arial"/>
          <w:spacing w:val="-8"/>
          <w:sz w:val="22"/>
          <w:szCs w:val="22"/>
        </w:rPr>
        <w:t xml:space="preserve"> </w:t>
      </w:r>
      <w:r w:rsidRPr="001C6F44">
        <w:rPr>
          <w:rFonts w:ascii="Arial" w:hAnsi="Arial" w:cs="Arial"/>
          <w:sz w:val="22"/>
          <w:szCs w:val="22"/>
        </w:rPr>
        <w:t>for</w:t>
      </w:r>
      <w:r w:rsidRPr="001C6F44">
        <w:rPr>
          <w:rFonts w:ascii="Arial" w:hAnsi="Arial" w:cs="Arial"/>
          <w:spacing w:val="-7"/>
          <w:sz w:val="22"/>
          <w:szCs w:val="22"/>
        </w:rPr>
        <w:t xml:space="preserve"> </w:t>
      </w:r>
      <w:r w:rsidRPr="001C6F44">
        <w:rPr>
          <w:rFonts w:ascii="Arial" w:hAnsi="Arial" w:cs="Arial"/>
          <w:sz w:val="22"/>
          <w:szCs w:val="22"/>
        </w:rPr>
        <w:t>each</w:t>
      </w:r>
      <w:r w:rsidRPr="001C6F44">
        <w:rPr>
          <w:rFonts w:ascii="Arial" w:hAnsi="Arial" w:cs="Arial"/>
          <w:spacing w:val="-8"/>
          <w:sz w:val="22"/>
          <w:szCs w:val="22"/>
        </w:rPr>
        <w:t xml:space="preserve"> </w:t>
      </w:r>
      <w:r w:rsidRPr="001C6F44">
        <w:rPr>
          <w:rFonts w:ascii="Arial" w:hAnsi="Arial" w:cs="Arial"/>
          <w:sz w:val="22"/>
          <w:szCs w:val="22"/>
        </w:rPr>
        <w:t>line</w:t>
      </w:r>
      <w:r w:rsidRPr="001C6F44">
        <w:rPr>
          <w:rFonts w:ascii="Arial" w:hAnsi="Arial" w:cs="Arial"/>
          <w:spacing w:val="-8"/>
          <w:sz w:val="22"/>
          <w:szCs w:val="22"/>
        </w:rPr>
        <w:t xml:space="preserve"> </w:t>
      </w:r>
      <w:r w:rsidRPr="001C6F44">
        <w:rPr>
          <w:rFonts w:ascii="Arial" w:hAnsi="Arial" w:cs="Arial"/>
          <w:sz w:val="22"/>
          <w:szCs w:val="22"/>
        </w:rPr>
        <w:t>item</w:t>
      </w:r>
      <w:r w:rsidRPr="001C6F44">
        <w:rPr>
          <w:rFonts w:ascii="Arial" w:hAnsi="Arial" w:cs="Arial"/>
          <w:spacing w:val="-8"/>
          <w:sz w:val="22"/>
          <w:szCs w:val="22"/>
        </w:rPr>
        <w:t xml:space="preserve"> </w:t>
      </w:r>
      <w:r w:rsidRPr="001C6F44">
        <w:rPr>
          <w:rFonts w:ascii="Arial" w:hAnsi="Arial" w:cs="Arial"/>
          <w:sz w:val="22"/>
          <w:szCs w:val="22"/>
        </w:rPr>
        <w:t>(i.e.,</w:t>
      </w:r>
      <w:r w:rsidRPr="001C6F44">
        <w:rPr>
          <w:rFonts w:ascii="Arial" w:hAnsi="Arial" w:cs="Arial"/>
          <w:spacing w:val="-7"/>
          <w:sz w:val="22"/>
          <w:szCs w:val="22"/>
        </w:rPr>
        <w:t xml:space="preserve"> </w:t>
      </w:r>
      <w:r w:rsidRPr="001C6F44">
        <w:rPr>
          <w:rFonts w:ascii="Arial" w:hAnsi="Arial" w:cs="Arial"/>
          <w:sz w:val="22"/>
          <w:szCs w:val="22"/>
        </w:rPr>
        <w:t>personnel</w:t>
      </w:r>
      <w:r w:rsidRPr="001C6F44">
        <w:rPr>
          <w:rFonts w:ascii="Arial" w:hAnsi="Arial" w:cs="Arial"/>
          <w:spacing w:val="-7"/>
          <w:sz w:val="22"/>
          <w:szCs w:val="22"/>
        </w:rPr>
        <w:t xml:space="preserve"> </w:t>
      </w:r>
      <w:r w:rsidRPr="001C6F44">
        <w:rPr>
          <w:rFonts w:ascii="Arial" w:hAnsi="Arial" w:cs="Arial"/>
          <w:sz w:val="22"/>
          <w:szCs w:val="22"/>
        </w:rPr>
        <w:t>services,</w:t>
      </w:r>
      <w:r w:rsidRPr="001C6F44">
        <w:rPr>
          <w:rFonts w:ascii="Arial" w:hAnsi="Arial" w:cs="Arial"/>
          <w:spacing w:val="-7"/>
          <w:sz w:val="22"/>
          <w:szCs w:val="22"/>
        </w:rPr>
        <w:t xml:space="preserve"> </w:t>
      </w:r>
      <w:r w:rsidRPr="001C6F44">
        <w:rPr>
          <w:rFonts w:ascii="Arial" w:hAnsi="Arial" w:cs="Arial"/>
          <w:sz w:val="22"/>
          <w:szCs w:val="22"/>
        </w:rPr>
        <w:t>travel,</w:t>
      </w:r>
      <w:r w:rsidRPr="001C6F44">
        <w:rPr>
          <w:rFonts w:ascii="Arial" w:hAnsi="Arial" w:cs="Arial"/>
          <w:spacing w:val="-8"/>
          <w:sz w:val="22"/>
          <w:szCs w:val="22"/>
        </w:rPr>
        <w:t xml:space="preserve"> </w:t>
      </w:r>
      <w:r w:rsidRPr="001C6F44">
        <w:rPr>
          <w:rFonts w:ascii="Arial" w:hAnsi="Arial" w:cs="Arial"/>
          <w:sz w:val="22"/>
          <w:szCs w:val="22"/>
        </w:rPr>
        <w:t>operating</w:t>
      </w:r>
      <w:r w:rsidRPr="001C6F44">
        <w:rPr>
          <w:rFonts w:ascii="Arial" w:hAnsi="Arial" w:cs="Arial"/>
          <w:spacing w:val="-7"/>
          <w:sz w:val="22"/>
          <w:szCs w:val="22"/>
        </w:rPr>
        <w:t xml:space="preserve"> </w:t>
      </w:r>
      <w:r w:rsidRPr="001C6F44">
        <w:rPr>
          <w:rFonts w:ascii="Arial" w:hAnsi="Arial" w:cs="Arial"/>
          <w:sz w:val="22"/>
          <w:szCs w:val="22"/>
        </w:rPr>
        <w:t>expenses,</w:t>
      </w:r>
      <w:r w:rsidRPr="001C6F44">
        <w:rPr>
          <w:rFonts w:ascii="Arial" w:hAnsi="Arial" w:cs="Arial"/>
          <w:spacing w:val="-7"/>
          <w:sz w:val="22"/>
          <w:szCs w:val="22"/>
        </w:rPr>
        <w:t xml:space="preserve"> </w:t>
      </w:r>
      <w:r w:rsidRPr="001C6F44">
        <w:rPr>
          <w:rFonts w:ascii="Arial" w:hAnsi="Arial" w:cs="Arial"/>
          <w:sz w:val="22"/>
          <w:szCs w:val="22"/>
        </w:rPr>
        <w:t>equipment</w:t>
      </w:r>
      <w:r w:rsidRPr="001C6F44">
        <w:rPr>
          <w:rFonts w:ascii="Arial" w:hAnsi="Arial" w:cs="Arial"/>
          <w:spacing w:val="-7"/>
          <w:sz w:val="22"/>
          <w:szCs w:val="22"/>
        </w:rPr>
        <w:t xml:space="preserve"> </w:t>
      </w:r>
      <w:r w:rsidRPr="001C6F44">
        <w:rPr>
          <w:rFonts w:ascii="Arial" w:hAnsi="Arial" w:cs="Arial"/>
          <w:sz w:val="22"/>
          <w:szCs w:val="22"/>
        </w:rPr>
        <w:t>acquisition, construction materials, other, etc.) current as of this Quarterly Status Report. Please see the example on Page 4 if</w:t>
      </w:r>
      <w:r w:rsidRPr="001C6F44">
        <w:rPr>
          <w:rFonts w:ascii="Arial" w:hAnsi="Arial" w:cs="Arial"/>
          <w:spacing w:val="-32"/>
          <w:sz w:val="22"/>
          <w:szCs w:val="22"/>
        </w:rPr>
        <w:t xml:space="preserve"> </w:t>
      </w:r>
      <w:r w:rsidRPr="001C6F44">
        <w:rPr>
          <w:rFonts w:ascii="Arial" w:hAnsi="Arial" w:cs="Arial"/>
          <w:sz w:val="22"/>
          <w:szCs w:val="22"/>
        </w:rPr>
        <w:t>necessary.</w:t>
      </w:r>
    </w:p>
    <w:p w14:paraId="359BDA88" w14:textId="44C07D45" w:rsidR="001C6F44" w:rsidRPr="001C6F44" w:rsidRDefault="001C6F44" w:rsidP="001C6F44">
      <w:pPr>
        <w:rPr>
          <w:rFonts w:ascii="Arial" w:hAnsi="Arial" w:cs="Arial"/>
          <w:sz w:val="22"/>
          <w:szCs w:val="22"/>
        </w:rPr>
      </w:pPr>
      <w:r w:rsidRPr="001C6F44">
        <w:rPr>
          <w:rFonts w:ascii="Arial" w:hAnsi="Arial" w:cs="Arial"/>
          <w:sz w:val="22"/>
          <w:szCs w:val="22"/>
        </w:rPr>
        <w:t>Grant Funds</w:t>
      </w:r>
      <w:r w:rsidR="0055781F">
        <w:rPr>
          <w:rFonts w:ascii="Arial" w:hAnsi="Arial" w:cs="Arial"/>
          <w:sz w:val="22"/>
          <w:szCs w:val="22"/>
        </w:rPr>
        <w:t xml:space="preserve"> Q1 2023</w:t>
      </w:r>
    </w:p>
    <w:tbl>
      <w:tblPr>
        <w:tblW w:w="10808" w:type="dxa"/>
        <w:tblInd w:w="118" w:type="dxa"/>
        <w:tblLook w:val="04A0" w:firstRow="1" w:lastRow="0" w:firstColumn="1" w:lastColumn="0" w:noHBand="0" w:noVBand="1"/>
      </w:tblPr>
      <w:tblGrid>
        <w:gridCol w:w="999"/>
        <w:gridCol w:w="2077"/>
        <w:gridCol w:w="1271"/>
        <w:gridCol w:w="1560"/>
        <w:gridCol w:w="1560"/>
        <w:gridCol w:w="1500"/>
        <w:gridCol w:w="1880"/>
      </w:tblGrid>
      <w:tr w:rsidR="002B44AB" w14:paraId="1E855248" w14:textId="77777777" w:rsidTr="002B44AB">
        <w:trPr>
          <w:trHeight w:val="246"/>
        </w:trPr>
        <w:tc>
          <w:tcPr>
            <w:tcW w:w="960" w:type="dxa"/>
            <w:tcBorders>
              <w:top w:val="single" w:sz="8" w:space="0" w:color="auto"/>
              <w:left w:val="single" w:sz="8" w:space="0" w:color="auto"/>
              <w:bottom w:val="nil"/>
              <w:right w:val="nil"/>
            </w:tcBorders>
            <w:shd w:val="clear" w:color="auto" w:fill="auto"/>
            <w:noWrap/>
            <w:vAlign w:val="bottom"/>
            <w:hideMark/>
          </w:tcPr>
          <w:p w14:paraId="58B50F7B" w14:textId="77777777" w:rsidR="002B44AB" w:rsidRDefault="002B44AB">
            <w:pPr>
              <w:rPr>
                <w:rFonts w:ascii="Arial" w:hAnsi="Arial" w:cs="Arial"/>
                <w:b/>
                <w:bCs/>
                <w:sz w:val="16"/>
                <w:szCs w:val="16"/>
              </w:rPr>
            </w:pPr>
            <w:r>
              <w:rPr>
                <w:rFonts w:ascii="Arial" w:hAnsi="Arial" w:cs="Arial"/>
                <w:b/>
                <w:bCs/>
                <w:sz w:val="16"/>
                <w:szCs w:val="16"/>
              </w:rPr>
              <w:t>Summary- Grant Funds</w:t>
            </w:r>
          </w:p>
        </w:tc>
        <w:tc>
          <w:tcPr>
            <w:tcW w:w="2077" w:type="dxa"/>
            <w:tcBorders>
              <w:top w:val="single" w:sz="8" w:space="0" w:color="auto"/>
              <w:left w:val="nil"/>
              <w:bottom w:val="nil"/>
              <w:right w:val="nil"/>
            </w:tcBorders>
            <w:shd w:val="clear" w:color="auto" w:fill="auto"/>
            <w:noWrap/>
            <w:vAlign w:val="bottom"/>
            <w:hideMark/>
          </w:tcPr>
          <w:p w14:paraId="351FC81D"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single" w:sz="8" w:space="0" w:color="auto"/>
              <w:left w:val="nil"/>
              <w:bottom w:val="nil"/>
              <w:right w:val="nil"/>
            </w:tcBorders>
            <w:shd w:val="clear" w:color="auto" w:fill="auto"/>
            <w:noWrap/>
            <w:vAlign w:val="bottom"/>
            <w:hideMark/>
          </w:tcPr>
          <w:p w14:paraId="1F4CBFA1"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single" w:sz="8" w:space="0" w:color="auto"/>
              <w:left w:val="nil"/>
              <w:bottom w:val="nil"/>
              <w:right w:val="nil"/>
            </w:tcBorders>
            <w:shd w:val="clear" w:color="auto" w:fill="auto"/>
            <w:noWrap/>
            <w:vAlign w:val="bottom"/>
            <w:hideMark/>
          </w:tcPr>
          <w:p w14:paraId="5E6034B7"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single" w:sz="8" w:space="0" w:color="auto"/>
              <w:left w:val="nil"/>
              <w:bottom w:val="nil"/>
              <w:right w:val="nil"/>
            </w:tcBorders>
            <w:shd w:val="clear" w:color="auto" w:fill="auto"/>
            <w:noWrap/>
            <w:vAlign w:val="bottom"/>
            <w:hideMark/>
          </w:tcPr>
          <w:p w14:paraId="2BD33749"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single" w:sz="8" w:space="0" w:color="auto"/>
              <w:left w:val="nil"/>
              <w:bottom w:val="nil"/>
              <w:right w:val="nil"/>
            </w:tcBorders>
            <w:shd w:val="clear" w:color="auto" w:fill="auto"/>
            <w:noWrap/>
            <w:vAlign w:val="bottom"/>
            <w:hideMark/>
          </w:tcPr>
          <w:p w14:paraId="60FCA716"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single" w:sz="8" w:space="0" w:color="auto"/>
              <w:left w:val="nil"/>
              <w:bottom w:val="nil"/>
              <w:right w:val="single" w:sz="8" w:space="0" w:color="auto"/>
            </w:tcBorders>
            <w:shd w:val="clear" w:color="auto" w:fill="auto"/>
            <w:noWrap/>
            <w:vAlign w:val="bottom"/>
            <w:hideMark/>
          </w:tcPr>
          <w:p w14:paraId="57A2E057" w14:textId="77777777" w:rsidR="002B44AB" w:rsidRDefault="002B44AB">
            <w:pPr>
              <w:rPr>
                <w:rFonts w:ascii="Arial" w:hAnsi="Arial" w:cs="Arial"/>
                <w:sz w:val="16"/>
                <w:szCs w:val="16"/>
              </w:rPr>
            </w:pPr>
            <w:r>
              <w:rPr>
                <w:rFonts w:ascii="Arial" w:hAnsi="Arial" w:cs="Arial"/>
                <w:sz w:val="16"/>
                <w:szCs w:val="16"/>
              </w:rPr>
              <w:t> </w:t>
            </w:r>
          </w:p>
        </w:tc>
      </w:tr>
      <w:tr w:rsidR="002B44AB" w14:paraId="71A45DFE" w14:textId="77777777" w:rsidTr="002B44AB">
        <w:trPr>
          <w:trHeight w:val="246"/>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14:paraId="7BB2647A"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single" w:sz="4" w:space="0" w:color="auto"/>
              <w:left w:val="nil"/>
              <w:bottom w:val="nil"/>
              <w:right w:val="nil"/>
            </w:tcBorders>
            <w:shd w:val="clear" w:color="auto" w:fill="auto"/>
            <w:noWrap/>
            <w:vAlign w:val="bottom"/>
            <w:hideMark/>
          </w:tcPr>
          <w:p w14:paraId="05C591BD"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single" w:sz="4" w:space="0" w:color="auto"/>
              <w:left w:val="nil"/>
              <w:bottom w:val="nil"/>
              <w:right w:val="nil"/>
            </w:tcBorders>
            <w:shd w:val="clear" w:color="auto" w:fill="auto"/>
            <w:noWrap/>
            <w:vAlign w:val="bottom"/>
            <w:hideMark/>
          </w:tcPr>
          <w:p w14:paraId="0774A50E"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single" w:sz="4" w:space="0" w:color="auto"/>
              <w:left w:val="single" w:sz="4" w:space="0" w:color="auto"/>
              <w:bottom w:val="nil"/>
              <w:right w:val="nil"/>
            </w:tcBorders>
            <w:shd w:val="clear" w:color="auto" w:fill="auto"/>
            <w:noWrap/>
            <w:vAlign w:val="bottom"/>
            <w:hideMark/>
          </w:tcPr>
          <w:p w14:paraId="20ECAFB4"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single" w:sz="4" w:space="0" w:color="auto"/>
              <w:left w:val="single" w:sz="4" w:space="0" w:color="auto"/>
              <w:bottom w:val="nil"/>
              <w:right w:val="nil"/>
            </w:tcBorders>
            <w:shd w:val="clear" w:color="auto" w:fill="auto"/>
            <w:noWrap/>
            <w:vAlign w:val="bottom"/>
            <w:hideMark/>
          </w:tcPr>
          <w:p w14:paraId="331D46E9" w14:textId="77777777" w:rsidR="002B44AB" w:rsidRDefault="002B44AB">
            <w:pPr>
              <w:rPr>
                <w:rFonts w:ascii="Arial" w:hAnsi="Arial" w:cs="Arial"/>
                <w:sz w:val="16"/>
                <w:szCs w:val="16"/>
              </w:rPr>
            </w:pPr>
            <w:r>
              <w:rPr>
                <w:rFonts w:ascii="Arial" w:hAnsi="Arial" w:cs="Arial"/>
                <w:sz w:val="16"/>
                <w:szCs w:val="16"/>
              </w:rPr>
              <w:t>Contract Amount</w:t>
            </w:r>
          </w:p>
        </w:tc>
        <w:tc>
          <w:tcPr>
            <w:tcW w:w="1500" w:type="dxa"/>
            <w:tcBorders>
              <w:top w:val="single" w:sz="4" w:space="0" w:color="auto"/>
              <w:left w:val="single" w:sz="4" w:space="0" w:color="auto"/>
              <w:bottom w:val="nil"/>
              <w:right w:val="nil"/>
            </w:tcBorders>
            <w:shd w:val="clear" w:color="auto" w:fill="auto"/>
            <w:noWrap/>
            <w:vAlign w:val="bottom"/>
            <w:hideMark/>
          </w:tcPr>
          <w:p w14:paraId="05362D2B"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single" w:sz="4" w:space="0" w:color="auto"/>
              <w:left w:val="single" w:sz="4" w:space="0" w:color="auto"/>
              <w:bottom w:val="nil"/>
              <w:right w:val="single" w:sz="8" w:space="0" w:color="auto"/>
            </w:tcBorders>
            <w:shd w:val="clear" w:color="auto" w:fill="auto"/>
            <w:noWrap/>
            <w:vAlign w:val="bottom"/>
            <w:hideMark/>
          </w:tcPr>
          <w:p w14:paraId="0A6F79E8" w14:textId="77777777" w:rsidR="002B44AB" w:rsidRDefault="002B44AB">
            <w:pPr>
              <w:rPr>
                <w:rFonts w:ascii="Arial" w:hAnsi="Arial" w:cs="Arial"/>
                <w:sz w:val="16"/>
                <w:szCs w:val="16"/>
              </w:rPr>
            </w:pPr>
            <w:r>
              <w:rPr>
                <w:rFonts w:ascii="Arial" w:hAnsi="Arial" w:cs="Arial"/>
                <w:sz w:val="16"/>
                <w:szCs w:val="16"/>
              </w:rPr>
              <w:t> </w:t>
            </w:r>
          </w:p>
        </w:tc>
      </w:tr>
      <w:tr w:rsidR="002B44AB" w14:paraId="2B40C46A" w14:textId="77777777" w:rsidTr="002B44AB">
        <w:trPr>
          <w:trHeight w:val="246"/>
        </w:trPr>
        <w:tc>
          <w:tcPr>
            <w:tcW w:w="960" w:type="dxa"/>
            <w:tcBorders>
              <w:top w:val="nil"/>
              <w:left w:val="single" w:sz="8" w:space="0" w:color="auto"/>
              <w:bottom w:val="nil"/>
              <w:right w:val="single" w:sz="4" w:space="0" w:color="auto"/>
            </w:tcBorders>
            <w:shd w:val="clear" w:color="auto" w:fill="auto"/>
            <w:noWrap/>
            <w:vAlign w:val="bottom"/>
            <w:hideMark/>
          </w:tcPr>
          <w:p w14:paraId="49B6D9A0"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nil"/>
              <w:right w:val="nil"/>
            </w:tcBorders>
            <w:shd w:val="clear" w:color="auto" w:fill="auto"/>
            <w:noWrap/>
            <w:vAlign w:val="bottom"/>
            <w:hideMark/>
          </w:tcPr>
          <w:p w14:paraId="06C7AED0"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nil"/>
              <w:right w:val="nil"/>
            </w:tcBorders>
            <w:shd w:val="clear" w:color="auto" w:fill="auto"/>
            <w:noWrap/>
            <w:vAlign w:val="bottom"/>
            <w:hideMark/>
          </w:tcPr>
          <w:p w14:paraId="358A1351" w14:textId="77777777" w:rsidR="002B44AB" w:rsidRDefault="002B44AB">
            <w:pPr>
              <w:rPr>
                <w:rFonts w:ascii="Arial" w:hAnsi="Arial" w:cs="Arial"/>
                <w:sz w:val="16"/>
                <w:szCs w:val="16"/>
              </w:rPr>
            </w:pPr>
          </w:p>
        </w:tc>
        <w:tc>
          <w:tcPr>
            <w:tcW w:w="1560" w:type="dxa"/>
            <w:tcBorders>
              <w:top w:val="nil"/>
              <w:left w:val="single" w:sz="4" w:space="0" w:color="auto"/>
              <w:bottom w:val="nil"/>
              <w:right w:val="nil"/>
            </w:tcBorders>
            <w:shd w:val="clear" w:color="auto" w:fill="auto"/>
            <w:noWrap/>
            <w:vAlign w:val="bottom"/>
            <w:hideMark/>
          </w:tcPr>
          <w:p w14:paraId="0D13D548" w14:textId="77777777" w:rsidR="002B44AB" w:rsidRDefault="002B44AB">
            <w:pPr>
              <w:rPr>
                <w:rFonts w:ascii="Arial" w:hAnsi="Arial" w:cs="Arial"/>
                <w:sz w:val="16"/>
                <w:szCs w:val="16"/>
              </w:rPr>
            </w:pPr>
            <w:r>
              <w:rPr>
                <w:rFonts w:ascii="Arial" w:hAnsi="Arial" w:cs="Arial"/>
                <w:sz w:val="16"/>
                <w:szCs w:val="16"/>
              </w:rPr>
              <w:t>Original Contract</w:t>
            </w:r>
          </w:p>
        </w:tc>
        <w:tc>
          <w:tcPr>
            <w:tcW w:w="1560" w:type="dxa"/>
            <w:tcBorders>
              <w:top w:val="nil"/>
              <w:left w:val="single" w:sz="4" w:space="0" w:color="auto"/>
              <w:bottom w:val="nil"/>
              <w:right w:val="nil"/>
            </w:tcBorders>
            <w:shd w:val="clear" w:color="auto" w:fill="auto"/>
            <w:noWrap/>
            <w:vAlign w:val="bottom"/>
            <w:hideMark/>
          </w:tcPr>
          <w:p w14:paraId="4CE9F03D" w14:textId="77777777" w:rsidR="002B44AB" w:rsidRDefault="002B44AB">
            <w:pPr>
              <w:rPr>
                <w:rFonts w:ascii="Arial" w:hAnsi="Arial" w:cs="Arial"/>
                <w:sz w:val="16"/>
                <w:szCs w:val="16"/>
              </w:rPr>
            </w:pPr>
            <w:r>
              <w:rPr>
                <w:rFonts w:ascii="Arial" w:hAnsi="Arial" w:cs="Arial"/>
                <w:sz w:val="16"/>
                <w:szCs w:val="16"/>
              </w:rPr>
              <w:t>from Previous</w:t>
            </w:r>
          </w:p>
        </w:tc>
        <w:tc>
          <w:tcPr>
            <w:tcW w:w="1500" w:type="dxa"/>
            <w:tcBorders>
              <w:top w:val="nil"/>
              <w:left w:val="single" w:sz="4" w:space="0" w:color="auto"/>
              <w:bottom w:val="nil"/>
              <w:right w:val="nil"/>
            </w:tcBorders>
            <w:shd w:val="clear" w:color="auto" w:fill="auto"/>
            <w:noWrap/>
            <w:vAlign w:val="bottom"/>
            <w:hideMark/>
          </w:tcPr>
          <w:p w14:paraId="45B24022" w14:textId="77777777" w:rsidR="002B44AB" w:rsidRDefault="002B44AB">
            <w:pPr>
              <w:rPr>
                <w:rFonts w:ascii="Arial" w:hAnsi="Arial" w:cs="Arial"/>
                <w:sz w:val="16"/>
                <w:szCs w:val="16"/>
              </w:rPr>
            </w:pPr>
            <w:r>
              <w:rPr>
                <w:rFonts w:ascii="Arial" w:hAnsi="Arial" w:cs="Arial"/>
                <w:sz w:val="16"/>
                <w:szCs w:val="16"/>
              </w:rPr>
              <w:t>Amount Requested</w:t>
            </w:r>
          </w:p>
        </w:tc>
        <w:tc>
          <w:tcPr>
            <w:tcW w:w="1880" w:type="dxa"/>
            <w:tcBorders>
              <w:top w:val="nil"/>
              <w:left w:val="single" w:sz="4" w:space="0" w:color="auto"/>
              <w:bottom w:val="nil"/>
              <w:right w:val="single" w:sz="8" w:space="0" w:color="auto"/>
            </w:tcBorders>
            <w:shd w:val="clear" w:color="auto" w:fill="auto"/>
            <w:noWrap/>
            <w:vAlign w:val="bottom"/>
            <w:hideMark/>
          </w:tcPr>
          <w:p w14:paraId="62532860" w14:textId="77777777" w:rsidR="002B44AB" w:rsidRDefault="002B44AB">
            <w:pPr>
              <w:rPr>
                <w:rFonts w:ascii="Arial" w:hAnsi="Arial" w:cs="Arial"/>
                <w:sz w:val="16"/>
                <w:szCs w:val="16"/>
              </w:rPr>
            </w:pPr>
            <w:r>
              <w:rPr>
                <w:rFonts w:ascii="Arial" w:hAnsi="Arial" w:cs="Arial"/>
                <w:sz w:val="16"/>
                <w:szCs w:val="16"/>
              </w:rPr>
              <w:t>Remaining</w:t>
            </w:r>
          </w:p>
        </w:tc>
      </w:tr>
      <w:tr w:rsidR="002B44AB" w14:paraId="299BD8FE" w14:textId="77777777" w:rsidTr="002B44AB">
        <w:trPr>
          <w:trHeight w:val="24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EBBF2AB" w14:textId="77777777" w:rsidR="002B44AB" w:rsidRDefault="002B44AB">
            <w:pPr>
              <w:rPr>
                <w:rFonts w:ascii="Arial" w:hAnsi="Arial" w:cs="Arial"/>
                <w:sz w:val="16"/>
                <w:szCs w:val="16"/>
              </w:rPr>
            </w:pPr>
            <w:r>
              <w:rPr>
                <w:rFonts w:ascii="Arial" w:hAnsi="Arial" w:cs="Arial"/>
                <w:sz w:val="16"/>
                <w:szCs w:val="16"/>
              </w:rPr>
              <w:t xml:space="preserve">No. </w:t>
            </w:r>
          </w:p>
        </w:tc>
        <w:tc>
          <w:tcPr>
            <w:tcW w:w="2077" w:type="dxa"/>
            <w:tcBorders>
              <w:top w:val="nil"/>
              <w:left w:val="nil"/>
              <w:bottom w:val="single" w:sz="4" w:space="0" w:color="auto"/>
              <w:right w:val="nil"/>
            </w:tcBorders>
            <w:shd w:val="clear" w:color="auto" w:fill="auto"/>
            <w:noWrap/>
            <w:vAlign w:val="bottom"/>
            <w:hideMark/>
          </w:tcPr>
          <w:p w14:paraId="3B5973FF" w14:textId="77777777" w:rsidR="002B44AB" w:rsidRDefault="002B44AB">
            <w:pPr>
              <w:rPr>
                <w:rFonts w:ascii="Arial" w:hAnsi="Arial" w:cs="Arial"/>
                <w:sz w:val="16"/>
                <w:szCs w:val="16"/>
              </w:rPr>
            </w:pPr>
            <w:r>
              <w:rPr>
                <w:rFonts w:ascii="Arial" w:hAnsi="Arial" w:cs="Arial"/>
                <w:sz w:val="16"/>
                <w:szCs w:val="16"/>
              </w:rPr>
              <w:t>Description</w:t>
            </w:r>
          </w:p>
        </w:tc>
        <w:tc>
          <w:tcPr>
            <w:tcW w:w="1271" w:type="dxa"/>
            <w:tcBorders>
              <w:top w:val="nil"/>
              <w:left w:val="nil"/>
              <w:bottom w:val="single" w:sz="4" w:space="0" w:color="auto"/>
              <w:right w:val="nil"/>
            </w:tcBorders>
            <w:shd w:val="clear" w:color="auto" w:fill="auto"/>
            <w:noWrap/>
            <w:vAlign w:val="bottom"/>
            <w:hideMark/>
          </w:tcPr>
          <w:p w14:paraId="71C3CA6F"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14:paraId="7F3A0B7E" w14:textId="77777777" w:rsidR="002B44AB" w:rsidRDefault="002B44AB">
            <w:pPr>
              <w:rPr>
                <w:rFonts w:ascii="Arial" w:hAnsi="Arial" w:cs="Arial"/>
                <w:sz w:val="16"/>
                <w:szCs w:val="16"/>
              </w:rPr>
            </w:pPr>
            <w:r>
              <w:rPr>
                <w:rFonts w:ascii="Arial" w:hAnsi="Arial" w:cs="Arial"/>
                <w:sz w:val="16"/>
                <w:szCs w:val="16"/>
              </w:rPr>
              <w:t>Amounts</w:t>
            </w:r>
          </w:p>
        </w:tc>
        <w:tc>
          <w:tcPr>
            <w:tcW w:w="1560" w:type="dxa"/>
            <w:tcBorders>
              <w:top w:val="nil"/>
              <w:left w:val="single" w:sz="4" w:space="0" w:color="auto"/>
              <w:bottom w:val="nil"/>
              <w:right w:val="nil"/>
            </w:tcBorders>
            <w:shd w:val="clear" w:color="auto" w:fill="auto"/>
            <w:noWrap/>
            <w:vAlign w:val="bottom"/>
            <w:hideMark/>
          </w:tcPr>
          <w:p w14:paraId="70D7D4AF" w14:textId="77777777" w:rsidR="002B44AB" w:rsidRDefault="002B44AB">
            <w:pPr>
              <w:rPr>
                <w:rFonts w:ascii="Arial" w:hAnsi="Arial" w:cs="Arial"/>
                <w:sz w:val="16"/>
                <w:szCs w:val="16"/>
              </w:rPr>
            </w:pPr>
            <w:r>
              <w:rPr>
                <w:rFonts w:ascii="Arial" w:hAnsi="Arial" w:cs="Arial"/>
                <w:sz w:val="16"/>
                <w:szCs w:val="16"/>
              </w:rPr>
              <w:t>Quarterly Invoices</w:t>
            </w:r>
          </w:p>
        </w:tc>
        <w:tc>
          <w:tcPr>
            <w:tcW w:w="1500" w:type="dxa"/>
            <w:tcBorders>
              <w:top w:val="nil"/>
              <w:left w:val="single" w:sz="4" w:space="0" w:color="auto"/>
              <w:bottom w:val="single" w:sz="4" w:space="0" w:color="auto"/>
              <w:right w:val="nil"/>
            </w:tcBorders>
            <w:shd w:val="clear" w:color="auto" w:fill="auto"/>
            <w:noWrap/>
            <w:vAlign w:val="bottom"/>
            <w:hideMark/>
          </w:tcPr>
          <w:p w14:paraId="23073DC7" w14:textId="77777777" w:rsidR="002B44AB" w:rsidRDefault="002B44AB">
            <w:pPr>
              <w:rPr>
                <w:rFonts w:ascii="Arial" w:hAnsi="Arial" w:cs="Arial"/>
                <w:sz w:val="16"/>
                <w:szCs w:val="16"/>
              </w:rPr>
            </w:pPr>
            <w:r>
              <w:rPr>
                <w:rFonts w:ascii="Arial" w:hAnsi="Arial" w:cs="Arial"/>
                <w:sz w:val="16"/>
                <w:szCs w:val="16"/>
              </w:rPr>
              <w:t>in this Invoice</w:t>
            </w:r>
          </w:p>
        </w:tc>
        <w:tc>
          <w:tcPr>
            <w:tcW w:w="1880" w:type="dxa"/>
            <w:tcBorders>
              <w:top w:val="nil"/>
              <w:left w:val="single" w:sz="4" w:space="0" w:color="auto"/>
              <w:bottom w:val="single" w:sz="4" w:space="0" w:color="auto"/>
              <w:right w:val="single" w:sz="8" w:space="0" w:color="auto"/>
            </w:tcBorders>
            <w:shd w:val="clear" w:color="auto" w:fill="auto"/>
            <w:noWrap/>
            <w:vAlign w:val="bottom"/>
            <w:hideMark/>
          </w:tcPr>
          <w:p w14:paraId="67D9CD0A" w14:textId="77777777" w:rsidR="002B44AB" w:rsidRDefault="002B44AB">
            <w:pPr>
              <w:rPr>
                <w:rFonts w:ascii="Arial" w:hAnsi="Arial" w:cs="Arial"/>
                <w:sz w:val="16"/>
                <w:szCs w:val="16"/>
              </w:rPr>
            </w:pPr>
            <w:r>
              <w:rPr>
                <w:rFonts w:ascii="Arial" w:hAnsi="Arial" w:cs="Arial"/>
                <w:sz w:val="16"/>
                <w:szCs w:val="16"/>
              </w:rPr>
              <w:t>Contract Amount</w:t>
            </w:r>
          </w:p>
        </w:tc>
      </w:tr>
      <w:tr w:rsidR="002B44AB" w14:paraId="1070FE16" w14:textId="77777777" w:rsidTr="002B44AB">
        <w:trPr>
          <w:trHeight w:val="258"/>
        </w:trPr>
        <w:tc>
          <w:tcPr>
            <w:tcW w:w="960" w:type="dxa"/>
            <w:tcBorders>
              <w:top w:val="nil"/>
              <w:left w:val="single" w:sz="8" w:space="0" w:color="auto"/>
              <w:bottom w:val="nil"/>
              <w:right w:val="single" w:sz="4" w:space="0" w:color="auto"/>
            </w:tcBorders>
            <w:shd w:val="clear" w:color="auto" w:fill="auto"/>
            <w:noWrap/>
            <w:vAlign w:val="bottom"/>
            <w:hideMark/>
          </w:tcPr>
          <w:p w14:paraId="5AE05260" w14:textId="77777777" w:rsidR="002B44AB" w:rsidRDefault="002B44AB">
            <w:pPr>
              <w:rPr>
                <w:rFonts w:ascii="Arial" w:hAnsi="Arial" w:cs="Arial"/>
                <w:sz w:val="16"/>
                <w:szCs w:val="16"/>
              </w:rPr>
            </w:pPr>
            <w:r>
              <w:rPr>
                <w:rFonts w:ascii="Arial" w:hAnsi="Arial" w:cs="Arial"/>
                <w:sz w:val="16"/>
                <w:szCs w:val="16"/>
              </w:rPr>
              <w:t>A.</w:t>
            </w:r>
          </w:p>
        </w:tc>
        <w:tc>
          <w:tcPr>
            <w:tcW w:w="2077" w:type="dxa"/>
            <w:tcBorders>
              <w:top w:val="nil"/>
              <w:left w:val="nil"/>
              <w:bottom w:val="nil"/>
              <w:right w:val="nil"/>
            </w:tcBorders>
            <w:shd w:val="clear" w:color="auto" w:fill="auto"/>
            <w:noWrap/>
            <w:vAlign w:val="bottom"/>
            <w:hideMark/>
          </w:tcPr>
          <w:p w14:paraId="6AC51F5D" w14:textId="77777777" w:rsidR="002B44AB" w:rsidRDefault="002B44AB">
            <w:pPr>
              <w:rPr>
                <w:rFonts w:ascii="Arial" w:hAnsi="Arial" w:cs="Arial"/>
                <w:sz w:val="16"/>
                <w:szCs w:val="16"/>
              </w:rPr>
            </w:pPr>
            <w:r>
              <w:rPr>
                <w:rFonts w:ascii="Arial" w:hAnsi="Arial" w:cs="Arial"/>
                <w:sz w:val="16"/>
                <w:szCs w:val="16"/>
              </w:rPr>
              <w:t>Personnel Services</w:t>
            </w:r>
          </w:p>
        </w:tc>
        <w:tc>
          <w:tcPr>
            <w:tcW w:w="1271" w:type="dxa"/>
            <w:tcBorders>
              <w:top w:val="nil"/>
              <w:left w:val="nil"/>
              <w:bottom w:val="nil"/>
              <w:right w:val="nil"/>
            </w:tcBorders>
            <w:shd w:val="clear" w:color="auto" w:fill="auto"/>
            <w:noWrap/>
            <w:vAlign w:val="bottom"/>
            <w:hideMark/>
          </w:tcPr>
          <w:p w14:paraId="2751219B"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nil"/>
              <w:bottom w:val="nil"/>
              <w:right w:val="nil"/>
            </w:tcBorders>
            <w:shd w:val="clear" w:color="auto" w:fill="auto"/>
            <w:noWrap/>
            <w:vAlign w:val="center"/>
            <w:hideMark/>
          </w:tcPr>
          <w:p w14:paraId="6E8303A8" w14:textId="77777777" w:rsidR="002B44AB" w:rsidRDefault="002B44AB">
            <w:pPr>
              <w:jc w:val="right"/>
              <w:rPr>
                <w:rFonts w:ascii="Calibri" w:hAnsi="Calibri" w:cs="Calibri"/>
                <w:color w:val="000000"/>
                <w:sz w:val="20"/>
                <w:szCs w:val="20"/>
              </w:rPr>
            </w:pPr>
            <w:r>
              <w:rPr>
                <w:rFonts w:ascii="Calibri" w:hAnsi="Calibri" w:cs="Calibri"/>
                <w:color w:val="000000"/>
                <w:sz w:val="20"/>
                <w:szCs w:val="20"/>
              </w:rPr>
              <w:t xml:space="preserve">79,206.40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33047C2" w14:textId="77777777" w:rsidR="002B44AB" w:rsidRDefault="002B44AB">
            <w:pPr>
              <w:jc w:val="right"/>
              <w:rPr>
                <w:rFonts w:ascii="Arial" w:hAnsi="Arial" w:cs="Arial"/>
                <w:sz w:val="16"/>
                <w:szCs w:val="16"/>
              </w:rPr>
            </w:pPr>
            <w:r>
              <w:rPr>
                <w:rFonts w:ascii="Arial" w:hAnsi="Arial" w:cs="Arial"/>
                <w:sz w:val="16"/>
                <w:szCs w:val="16"/>
              </w:rPr>
              <w:t xml:space="preserve">$52,804.24 </w:t>
            </w:r>
          </w:p>
        </w:tc>
        <w:tc>
          <w:tcPr>
            <w:tcW w:w="1500" w:type="dxa"/>
            <w:tcBorders>
              <w:top w:val="nil"/>
              <w:left w:val="nil"/>
              <w:bottom w:val="nil"/>
              <w:right w:val="nil"/>
            </w:tcBorders>
            <w:shd w:val="clear" w:color="auto" w:fill="auto"/>
            <w:noWrap/>
            <w:vAlign w:val="bottom"/>
            <w:hideMark/>
          </w:tcPr>
          <w:p w14:paraId="5E3D9D8A" w14:textId="77777777" w:rsidR="002B44AB" w:rsidRDefault="002B44AB">
            <w:pPr>
              <w:jc w:val="right"/>
              <w:rPr>
                <w:rFonts w:ascii="Arial" w:hAnsi="Arial" w:cs="Arial"/>
                <w:sz w:val="16"/>
                <w:szCs w:val="16"/>
              </w:rPr>
            </w:pPr>
            <w:r>
              <w:rPr>
                <w:rFonts w:ascii="Arial" w:hAnsi="Arial" w:cs="Arial"/>
                <w:sz w:val="16"/>
                <w:szCs w:val="16"/>
              </w:rPr>
              <w:t xml:space="preserve">$19,801.59 </w:t>
            </w:r>
          </w:p>
        </w:tc>
        <w:tc>
          <w:tcPr>
            <w:tcW w:w="1880" w:type="dxa"/>
            <w:tcBorders>
              <w:top w:val="nil"/>
              <w:left w:val="single" w:sz="4" w:space="0" w:color="auto"/>
              <w:bottom w:val="nil"/>
              <w:right w:val="single" w:sz="8" w:space="0" w:color="auto"/>
            </w:tcBorders>
            <w:shd w:val="clear" w:color="auto" w:fill="auto"/>
            <w:noWrap/>
            <w:vAlign w:val="bottom"/>
            <w:hideMark/>
          </w:tcPr>
          <w:p w14:paraId="7CD19C95" w14:textId="77777777" w:rsidR="002B44AB" w:rsidRDefault="002B44AB">
            <w:pPr>
              <w:jc w:val="right"/>
              <w:rPr>
                <w:rFonts w:ascii="Arial" w:hAnsi="Arial" w:cs="Arial"/>
                <w:sz w:val="16"/>
                <w:szCs w:val="16"/>
              </w:rPr>
            </w:pPr>
            <w:r>
              <w:rPr>
                <w:rFonts w:ascii="Arial" w:hAnsi="Arial" w:cs="Arial"/>
                <w:sz w:val="16"/>
                <w:szCs w:val="16"/>
              </w:rPr>
              <w:t xml:space="preserve">$6,600.57 </w:t>
            </w:r>
          </w:p>
        </w:tc>
      </w:tr>
      <w:tr w:rsidR="002B44AB" w14:paraId="6466BAA1" w14:textId="77777777" w:rsidTr="002B44AB">
        <w:trPr>
          <w:trHeight w:val="24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D05281"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single" w:sz="4" w:space="0" w:color="auto"/>
              <w:right w:val="nil"/>
            </w:tcBorders>
            <w:shd w:val="clear" w:color="auto" w:fill="auto"/>
            <w:noWrap/>
            <w:vAlign w:val="bottom"/>
            <w:hideMark/>
          </w:tcPr>
          <w:p w14:paraId="27FA07C4"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single" w:sz="4" w:space="0" w:color="auto"/>
              <w:right w:val="nil"/>
            </w:tcBorders>
            <w:shd w:val="clear" w:color="auto" w:fill="auto"/>
            <w:noWrap/>
            <w:vAlign w:val="bottom"/>
            <w:hideMark/>
          </w:tcPr>
          <w:p w14:paraId="3E08A912"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14:paraId="6D4ADA39"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A2AFDF"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single" w:sz="4" w:space="0" w:color="auto"/>
              <w:right w:val="nil"/>
            </w:tcBorders>
            <w:shd w:val="clear" w:color="auto" w:fill="auto"/>
            <w:noWrap/>
            <w:vAlign w:val="bottom"/>
            <w:hideMark/>
          </w:tcPr>
          <w:p w14:paraId="5B41DEE5"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nil"/>
              <w:left w:val="single" w:sz="4" w:space="0" w:color="auto"/>
              <w:bottom w:val="single" w:sz="4" w:space="0" w:color="auto"/>
              <w:right w:val="single" w:sz="8" w:space="0" w:color="auto"/>
            </w:tcBorders>
            <w:shd w:val="clear" w:color="auto" w:fill="auto"/>
            <w:noWrap/>
            <w:vAlign w:val="bottom"/>
            <w:hideMark/>
          </w:tcPr>
          <w:p w14:paraId="0910CBCA" w14:textId="77777777" w:rsidR="002B44AB" w:rsidRDefault="002B44AB">
            <w:pPr>
              <w:rPr>
                <w:rFonts w:ascii="Arial" w:hAnsi="Arial" w:cs="Arial"/>
                <w:sz w:val="16"/>
                <w:szCs w:val="16"/>
              </w:rPr>
            </w:pPr>
            <w:r>
              <w:rPr>
                <w:rFonts w:ascii="Arial" w:hAnsi="Arial" w:cs="Arial"/>
                <w:sz w:val="16"/>
                <w:szCs w:val="16"/>
              </w:rPr>
              <w:t> </w:t>
            </w:r>
          </w:p>
        </w:tc>
      </w:tr>
      <w:tr w:rsidR="002B44AB" w14:paraId="40F5A632" w14:textId="77777777" w:rsidTr="002B44AB">
        <w:trPr>
          <w:trHeight w:val="246"/>
        </w:trPr>
        <w:tc>
          <w:tcPr>
            <w:tcW w:w="960" w:type="dxa"/>
            <w:tcBorders>
              <w:top w:val="nil"/>
              <w:left w:val="single" w:sz="8" w:space="0" w:color="auto"/>
              <w:bottom w:val="nil"/>
              <w:right w:val="single" w:sz="4" w:space="0" w:color="auto"/>
            </w:tcBorders>
            <w:shd w:val="clear" w:color="auto" w:fill="auto"/>
            <w:noWrap/>
            <w:vAlign w:val="bottom"/>
            <w:hideMark/>
          </w:tcPr>
          <w:p w14:paraId="54129FCF" w14:textId="77777777" w:rsidR="002B44AB" w:rsidRDefault="002B44AB">
            <w:pPr>
              <w:rPr>
                <w:rFonts w:ascii="Arial" w:hAnsi="Arial" w:cs="Arial"/>
                <w:sz w:val="16"/>
                <w:szCs w:val="16"/>
              </w:rPr>
            </w:pPr>
            <w:r>
              <w:rPr>
                <w:rFonts w:ascii="Arial" w:hAnsi="Arial" w:cs="Arial"/>
                <w:sz w:val="16"/>
                <w:szCs w:val="16"/>
              </w:rPr>
              <w:t>B.</w:t>
            </w:r>
          </w:p>
        </w:tc>
        <w:tc>
          <w:tcPr>
            <w:tcW w:w="2077" w:type="dxa"/>
            <w:tcBorders>
              <w:top w:val="nil"/>
              <w:left w:val="nil"/>
              <w:bottom w:val="nil"/>
              <w:right w:val="nil"/>
            </w:tcBorders>
            <w:shd w:val="clear" w:color="auto" w:fill="auto"/>
            <w:noWrap/>
            <w:vAlign w:val="bottom"/>
            <w:hideMark/>
          </w:tcPr>
          <w:p w14:paraId="6989A28F" w14:textId="77777777" w:rsidR="002B44AB" w:rsidRDefault="002B44AB">
            <w:pPr>
              <w:rPr>
                <w:rFonts w:ascii="Arial" w:hAnsi="Arial" w:cs="Arial"/>
                <w:sz w:val="16"/>
                <w:szCs w:val="16"/>
              </w:rPr>
            </w:pPr>
            <w:r>
              <w:rPr>
                <w:rFonts w:ascii="Arial" w:hAnsi="Arial" w:cs="Arial"/>
                <w:sz w:val="16"/>
                <w:szCs w:val="16"/>
              </w:rPr>
              <w:t>Travel</w:t>
            </w:r>
          </w:p>
        </w:tc>
        <w:tc>
          <w:tcPr>
            <w:tcW w:w="1271" w:type="dxa"/>
            <w:tcBorders>
              <w:top w:val="nil"/>
              <w:left w:val="nil"/>
              <w:bottom w:val="nil"/>
              <w:right w:val="nil"/>
            </w:tcBorders>
            <w:shd w:val="clear" w:color="auto" w:fill="auto"/>
            <w:noWrap/>
            <w:vAlign w:val="bottom"/>
            <w:hideMark/>
          </w:tcPr>
          <w:p w14:paraId="602E4A66"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nil"/>
              <w:right w:val="nil"/>
            </w:tcBorders>
            <w:shd w:val="clear" w:color="auto" w:fill="auto"/>
            <w:noWrap/>
            <w:vAlign w:val="bottom"/>
            <w:hideMark/>
          </w:tcPr>
          <w:p w14:paraId="6AE90DF5" w14:textId="77777777" w:rsidR="002B44AB" w:rsidRDefault="002B44AB">
            <w:pPr>
              <w:jc w:val="right"/>
              <w:rPr>
                <w:rFonts w:ascii="Arial" w:hAnsi="Arial" w:cs="Arial"/>
                <w:sz w:val="16"/>
                <w:szCs w:val="16"/>
              </w:rPr>
            </w:pPr>
            <w:r>
              <w:rPr>
                <w:rFonts w:ascii="Arial" w:hAnsi="Arial" w:cs="Arial"/>
                <w:sz w:val="16"/>
                <w:szCs w:val="16"/>
              </w:rPr>
              <w:t xml:space="preserve">$5,339.05 </w:t>
            </w:r>
          </w:p>
        </w:tc>
        <w:tc>
          <w:tcPr>
            <w:tcW w:w="1560" w:type="dxa"/>
            <w:tcBorders>
              <w:top w:val="nil"/>
              <w:left w:val="single" w:sz="4" w:space="0" w:color="auto"/>
              <w:bottom w:val="nil"/>
              <w:right w:val="single" w:sz="4" w:space="0" w:color="auto"/>
            </w:tcBorders>
            <w:shd w:val="clear" w:color="auto" w:fill="auto"/>
            <w:noWrap/>
            <w:vAlign w:val="bottom"/>
            <w:hideMark/>
          </w:tcPr>
          <w:p w14:paraId="09C96738"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nil"/>
              <w:right w:val="nil"/>
            </w:tcBorders>
            <w:shd w:val="clear" w:color="auto" w:fill="auto"/>
            <w:noWrap/>
            <w:vAlign w:val="bottom"/>
            <w:hideMark/>
          </w:tcPr>
          <w:p w14:paraId="0E898286" w14:textId="77777777" w:rsidR="002B44AB" w:rsidRDefault="002B44AB">
            <w:pPr>
              <w:jc w:val="right"/>
              <w:rPr>
                <w:rFonts w:ascii="Arial" w:hAnsi="Arial" w:cs="Arial"/>
                <w:sz w:val="16"/>
                <w:szCs w:val="16"/>
              </w:rPr>
            </w:pPr>
            <w:r>
              <w:rPr>
                <w:rFonts w:ascii="Arial" w:hAnsi="Arial" w:cs="Arial"/>
                <w:sz w:val="16"/>
                <w:szCs w:val="16"/>
              </w:rPr>
              <w:t xml:space="preserve">$141.81 </w:t>
            </w:r>
          </w:p>
        </w:tc>
        <w:tc>
          <w:tcPr>
            <w:tcW w:w="1880" w:type="dxa"/>
            <w:tcBorders>
              <w:top w:val="nil"/>
              <w:left w:val="single" w:sz="4" w:space="0" w:color="auto"/>
              <w:bottom w:val="nil"/>
              <w:right w:val="single" w:sz="8" w:space="0" w:color="auto"/>
            </w:tcBorders>
            <w:shd w:val="clear" w:color="auto" w:fill="auto"/>
            <w:noWrap/>
            <w:vAlign w:val="bottom"/>
            <w:hideMark/>
          </w:tcPr>
          <w:p w14:paraId="4C61047A" w14:textId="77777777" w:rsidR="002B44AB" w:rsidRDefault="002B44AB">
            <w:pPr>
              <w:jc w:val="right"/>
              <w:rPr>
                <w:rFonts w:ascii="Arial" w:hAnsi="Arial" w:cs="Arial"/>
                <w:sz w:val="16"/>
                <w:szCs w:val="16"/>
              </w:rPr>
            </w:pPr>
            <w:r>
              <w:rPr>
                <w:rFonts w:ascii="Arial" w:hAnsi="Arial" w:cs="Arial"/>
                <w:sz w:val="16"/>
                <w:szCs w:val="16"/>
              </w:rPr>
              <w:t xml:space="preserve">$5,197.24 </w:t>
            </w:r>
          </w:p>
        </w:tc>
      </w:tr>
      <w:tr w:rsidR="002B44AB" w14:paraId="0819E4F3" w14:textId="77777777" w:rsidTr="002B44AB">
        <w:trPr>
          <w:trHeight w:val="24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AF598E4"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single" w:sz="4" w:space="0" w:color="auto"/>
              <w:right w:val="nil"/>
            </w:tcBorders>
            <w:shd w:val="clear" w:color="auto" w:fill="auto"/>
            <w:noWrap/>
            <w:vAlign w:val="bottom"/>
            <w:hideMark/>
          </w:tcPr>
          <w:p w14:paraId="2AF73CAB"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single" w:sz="4" w:space="0" w:color="auto"/>
              <w:right w:val="nil"/>
            </w:tcBorders>
            <w:shd w:val="clear" w:color="auto" w:fill="auto"/>
            <w:noWrap/>
            <w:vAlign w:val="bottom"/>
            <w:hideMark/>
          </w:tcPr>
          <w:p w14:paraId="69DF3DCA"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14:paraId="34526E23"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95802F0"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single" w:sz="4" w:space="0" w:color="auto"/>
              <w:right w:val="nil"/>
            </w:tcBorders>
            <w:shd w:val="clear" w:color="auto" w:fill="auto"/>
            <w:noWrap/>
            <w:vAlign w:val="bottom"/>
            <w:hideMark/>
          </w:tcPr>
          <w:p w14:paraId="2075A34E"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nil"/>
              <w:left w:val="single" w:sz="4" w:space="0" w:color="auto"/>
              <w:bottom w:val="single" w:sz="4" w:space="0" w:color="auto"/>
              <w:right w:val="single" w:sz="8" w:space="0" w:color="auto"/>
            </w:tcBorders>
            <w:shd w:val="clear" w:color="auto" w:fill="auto"/>
            <w:noWrap/>
            <w:vAlign w:val="bottom"/>
            <w:hideMark/>
          </w:tcPr>
          <w:p w14:paraId="5C06B350" w14:textId="77777777" w:rsidR="002B44AB" w:rsidRDefault="002B44AB">
            <w:pPr>
              <w:rPr>
                <w:rFonts w:ascii="Arial" w:hAnsi="Arial" w:cs="Arial"/>
                <w:sz w:val="16"/>
                <w:szCs w:val="16"/>
              </w:rPr>
            </w:pPr>
            <w:r>
              <w:rPr>
                <w:rFonts w:ascii="Arial" w:hAnsi="Arial" w:cs="Arial"/>
                <w:sz w:val="16"/>
                <w:szCs w:val="16"/>
              </w:rPr>
              <w:t> </w:t>
            </w:r>
          </w:p>
        </w:tc>
      </w:tr>
      <w:tr w:rsidR="002B44AB" w14:paraId="69F87B91" w14:textId="77777777" w:rsidTr="002B44AB">
        <w:trPr>
          <w:trHeight w:val="246"/>
        </w:trPr>
        <w:tc>
          <w:tcPr>
            <w:tcW w:w="960" w:type="dxa"/>
            <w:tcBorders>
              <w:top w:val="nil"/>
              <w:left w:val="single" w:sz="8" w:space="0" w:color="auto"/>
              <w:bottom w:val="nil"/>
              <w:right w:val="single" w:sz="4" w:space="0" w:color="auto"/>
            </w:tcBorders>
            <w:shd w:val="clear" w:color="auto" w:fill="auto"/>
            <w:noWrap/>
            <w:vAlign w:val="bottom"/>
            <w:hideMark/>
          </w:tcPr>
          <w:p w14:paraId="6470EC6E" w14:textId="77777777" w:rsidR="002B44AB" w:rsidRDefault="002B44AB">
            <w:pPr>
              <w:rPr>
                <w:rFonts w:ascii="Arial" w:hAnsi="Arial" w:cs="Arial"/>
                <w:sz w:val="16"/>
                <w:szCs w:val="16"/>
              </w:rPr>
            </w:pPr>
            <w:r>
              <w:rPr>
                <w:rFonts w:ascii="Arial" w:hAnsi="Arial" w:cs="Arial"/>
                <w:sz w:val="16"/>
                <w:szCs w:val="16"/>
              </w:rPr>
              <w:t>C.</w:t>
            </w:r>
          </w:p>
        </w:tc>
        <w:tc>
          <w:tcPr>
            <w:tcW w:w="2077" w:type="dxa"/>
            <w:tcBorders>
              <w:top w:val="nil"/>
              <w:left w:val="nil"/>
              <w:bottom w:val="nil"/>
              <w:right w:val="nil"/>
            </w:tcBorders>
            <w:shd w:val="clear" w:color="auto" w:fill="auto"/>
            <w:noWrap/>
            <w:vAlign w:val="bottom"/>
            <w:hideMark/>
          </w:tcPr>
          <w:p w14:paraId="5B2B33F7" w14:textId="77777777" w:rsidR="002B44AB" w:rsidRDefault="002B44AB">
            <w:pPr>
              <w:rPr>
                <w:rFonts w:ascii="Arial" w:hAnsi="Arial" w:cs="Arial"/>
                <w:sz w:val="16"/>
                <w:szCs w:val="16"/>
              </w:rPr>
            </w:pPr>
            <w:r>
              <w:rPr>
                <w:rFonts w:ascii="Arial" w:hAnsi="Arial" w:cs="Arial"/>
                <w:sz w:val="16"/>
                <w:szCs w:val="16"/>
              </w:rPr>
              <w:t>Operating Expenses</w:t>
            </w:r>
          </w:p>
        </w:tc>
        <w:tc>
          <w:tcPr>
            <w:tcW w:w="1271" w:type="dxa"/>
            <w:tcBorders>
              <w:top w:val="nil"/>
              <w:left w:val="nil"/>
              <w:bottom w:val="nil"/>
              <w:right w:val="nil"/>
            </w:tcBorders>
            <w:shd w:val="clear" w:color="auto" w:fill="auto"/>
            <w:noWrap/>
            <w:vAlign w:val="bottom"/>
            <w:hideMark/>
          </w:tcPr>
          <w:p w14:paraId="23757C2D"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nil"/>
              <w:right w:val="nil"/>
            </w:tcBorders>
            <w:shd w:val="clear" w:color="auto" w:fill="auto"/>
            <w:noWrap/>
            <w:vAlign w:val="bottom"/>
            <w:hideMark/>
          </w:tcPr>
          <w:p w14:paraId="6D297DF9" w14:textId="77777777" w:rsidR="002B44AB" w:rsidRDefault="002B44AB">
            <w:pPr>
              <w:jc w:val="right"/>
              <w:rPr>
                <w:rFonts w:ascii="Arial" w:hAnsi="Arial" w:cs="Arial"/>
                <w:sz w:val="16"/>
                <w:szCs w:val="16"/>
              </w:rPr>
            </w:pPr>
            <w:r>
              <w:rPr>
                <w:rFonts w:ascii="Arial" w:hAnsi="Arial" w:cs="Arial"/>
                <w:sz w:val="16"/>
                <w:szCs w:val="16"/>
              </w:rPr>
              <w:t xml:space="preserve">$10,000.00 </w:t>
            </w:r>
          </w:p>
        </w:tc>
        <w:tc>
          <w:tcPr>
            <w:tcW w:w="1560" w:type="dxa"/>
            <w:tcBorders>
              <w:top w:val="nil"/>
              <w:left w:val="single" w:sz="4" w:space="0" w:color="auto"/>
              <w:bottom w:val="nil"/>
              <w:right w:val="single" w:sz="4" w:space="0" w:color="auto"/>
            </w:tcBorders>
            <w:shd w:val="clear" w:color="auto" w:fill="auto"/>
            <w:noWrap/>
            <w:vAlign w:val="bottom"/>
            <w:hideMark/>
          </w:tcPr>
          <w:p w14:paraId="6BD29910" w14:textId="77777777" w:rsidR="002B44AB" w:rsidRDefault="002B44AB">
            <w:pPr>
              <w:jc w:val="right"/>
              <w:rPr>
                <w:rFonts w:ascii="Arial" w:hAnsi="Arial" w:cs="Arial"/>
                <w:sz w:val="16"/>
                <w:szCs w:val="16"/>
              </w:rPr>
            </w:pPr>
            <w:r>
              <w:rPr>
                <w:rFonts w:ascii="Arial" w:hAnsi="Arial" w:cs="Arial"/>
                <w:sz w:val="16"/>
                <w:szCs w:val="16"/>
              </w:rPr>
              <w:t xml:space="preserve">$452.42 </w:t>
            </w:r>
          </w:p>
        </w:tc>
        <w:tc>
          <w:tcPr>
            <w:tcW w:w="1500" w:type="dxa"/>
            <w:tcBorders>
              <w:top w:val="nil"/>
              <w:left w:val="nil"/>
              <w:bottom w:val="nil"/>
              <w:right w:val="nil"/>
            </w:tcBorders>
            <w:shd w:val="clear" w:color="auto" w:fill="auto"/>
            <w:noWrap/>
            <w:vAlign w:val="bottom"/>
            <w:hideMark/>
          </w:tcPr>
          <w:p w14:paraId="0946F254" w14:textId="77777777" w:rsidR="002B44AB" w:rsidRDefault="002B44AB">
            <w:pPr>
              <w:jc w:val="right"/>
              <w:rPr>
                <w:rFonts w:ascii="Arial" w:hAnsi="Arial" w:cs="Arial"/>
                <w:sz w:val="16"/>
                <w:szCs w:val="16"/>
              </w:rPr>
            </w:pPr>
            <w:r>
              <w:rPr>
                <w:rFonts w:ascii="Arial" w:hAnsi="Arial" w:cs="Arial"/>
                <w:sz w:val="16"/>
                <w:szCs w:val="16"/>
              </w:rPr>
              <w:t>233.41</w:t>
            </w:r>
          </w:p>
        </w:tc>
        <w:tc>
          <w:tcPr>
            <w:tcW w:w="1880" w:type="dxa"/>
            <w:tcBorders>
              <w:top w:val="nil"/>
              <w:left w:val="single" w:sz="4" w:space="0" w:color="auto"/>
              <w:bottom w:val="nil"/>
              <w:right w:val="single" w:sz="8" w:space="0" w:color="auto"/>
            </w:tcBorders>
            <w:shd w:val="clear" w:color="auto" w:fill="auto"/>
            <w:noWrap/>
            <w:vAlign w:val="bottom"/>
            <w:hideMark/>
          </w:tcPr>
          <w:p w14:paraId="01CB2935" w14:textId="77777777" w:rsidR="002B44AB" w:rsidRDefault="002B44AB">
            <w:pPr>
              <w:jc w:val="right"/>
              <w:rPr>
                <w:rFonts w:ascii="Arial" w:hAnsi="Arial" w:cs="Arial"/>
                <w:sz w:val="16"/>
                <w:szCs w:val="16"/>
              </w:rPr>
            </w:pPr>
            <w:r>
              <w:rPr>
                <w:rFonts w:ascii="Arial" w:hAnsi="Arial" w:cs="Arial"/>
                <w:sz w:val="16"/>
                <w:szCs w:val="16"/>
              </w:rPr>
              <w:t xml:space="preserve">$9,314.17 </w:t>
            </w:r>
          </w:p>
        </w:tc>
      </w:tr>
      <w:tr w:rsidR="002B44AB" w14:paraId="3ADDD5F9" w14:textId="77777777" w:rsidTr="002B44AB">
        <w:trPr>
          <w:trHeight w:val="24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A9550C"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single" w:sz="4" w:space="0" w:color="auto"/>
              <w:right w:val="nil"/>
            </w:tcBorders>
            <w:shd w:val="clear" w:color="auto" w:fill="auto"/>
            <w:noWrap/>
            <w:vAlign w:val="bottom"/>
            <w:hideMark/>
          </w:tcPr>
          <w:p w14:paraId="0730A95F"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single" w:sz="4" w:space="0" w:color="auto"/>
              <w:right w:val="nil"/>
            </w:tcBorders>
            <w:shd w:val="clear" w:color="auto" w:fill="auto"/>
            <w:noWrap/>
            <w:vAlign w:val="bottom"/>
            <w:hideMark/>
          </w:tcPr>
          <w:p w14:paraId="70DE464D"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14:paraId="1A3BD8EF"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4FDFE1A"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single" w:sz="4" w:space="0" w:color="auto"/>
              <w:right w:val="nil"/>
            </w:tcBorders>
            <w:shd w:val="clear" w:color="auto" w:fill="auto"/>
            <w:noWrap/>
            <w:vAlign w:val="bottom"/>
            <w:hideMark/>
          </w:tcPr>
          <w:p w14:paraId="1F09E48B"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nil"/>
              <w:left w:val="single" w:sz="4" w:space="0" w:color="auto"/>
              <w:bottom w:val="single" w:sz="4" w:space="0" w:color="auto"/>
              <w:right w:val="single" w:sz="8" w:space="0" w:color="auto"/>
            </w:tcBorders>
            <w:shd w:val="clear" w:color="auto" w:fill="auto"/>
            <w:noWrap/>
            <w:vAlign w:val="bottom"/>
            <w:hideMark/>
          </w:tcPr>
          <w:p w14:paraId="59916BB5" w14:textId="77777777" w:rsidR="002B44AB" w:rsidRDefault="002B44AB">
            <w:pPr>
              <w:rPr>
                <w:rFonts w:ascii="Arial" w:hAnsi="Arial" w:cs="Arial"/>
                <w:sz w:val="16"/>
                <w:szCs w:val="16"/>
              </w:rPr>
            </w:pPr>
            <w:r>
              <w:rPr>
                <w:rFonts w:ascii="Arial" w:hAnsi="Arial" w:cs="Arial"/>
                <w:sz w:val="16"/>
                <w:szCs w:val="16"/>
              </w:rPr>
              <w:t> </w:t>
            </w:r>
          </w:p>
        </w:tc>
      </w:tr>
      <w:tr w:rsidR="002B44AB" w14:paraId="19D9F751" w14:textId="77777777" w:rsidTr="002B44AB">
        <w:trPr>
          <w:trHeight w:val="246"/>
        </w:trPr>
        <w:tc>
          <w:tcPr>
            <w:tcW w:w="960" w:type="dxa"/>
            <w:tcBorders>
              <w:top w:val="nil"/>
              <w:left w:val="single" w:sz="8" w:space="0" w:color="auto"/>
              <w:bottom w:val="nil"/>
              <w:right w:val="single" w:sz="4" w:space="0" w:color="auto"/>
            </w:tcBorders>
            <w:shd w:val="clear" w:color="auto" w:fill="auto"/>
            <w:noWrap/>
            <w:vAlign w:val="bottom"/>
            <w:hideMark/>
          </w:tcPr>
          <w:p w14:paraId="6B66756A" w14:textId="77777777" w:rsidR="002B44AB" w:rsidRDefault="002B44AB">
            <w:pPr>
              <w:rPr>
                <w:rFonts w:ascii="Arial" w:hAnsi="Arial" w:cs="Arial"/>
                <w:sz w:val="16"/>
                <w:szCs w:val="16"/>
              </w:rPr>
            </w:pPr>
            <w:r>
              <w:rPr>
                <w:rFonts w:ascii="Arial" w:hAnsi="Arial" w:cs="Arial"/>
                <w:sz w:val="16"/>
                <w:szCs w:val="16"/>
              </w:rPr>
              <w:t>D.</w:t>
            </w:r>
          </w:p>
        </w:tc>
        <w:tc>
          <w:tcPr>
            <w:tcW w:w="2077" w:type="dxa"/>
            <w:tcBorders>
              <w:top w:val="nil"/>
              <w:left w:val="nil"/>
              <w:bottom w:val="nil"/>
              <w:right w:val="nil"/>
            </w:tcBorders>
            <w:shd w:val="clear" w:color="auto" w:fill="auto"/>
            <w:noWrap/>
            <w:vAlign w:val="bottom"/>
            <w:hideMark/>
          </w:tcPr>
          <w:p w14:paraId="54B35A0B" w14:textId="77777777" w:rsidR="002B44AB" w:rsidRDefault="002B44AB">
            <w:pPr>
              <w:rPr>
                <w:rFonts w:ascii="Arial" w:hAnsi="Arial" w:cs="Arial"/>
                <w:sz w:val="16"/>
                <w:szCs w:val="16"/>
              </w:rPr>
            </w:pPr>
            <w:r>
              <w:rPr>
                <w:rFonts w:ascii="Arial" w:hAnsi="Arial" w:cs="Arial"/>
                <w:sz w:val="16"/>
                <w:szCs w:val="16"/>
              </w:rPr>
              <w:t>Equipment</w:t>
            </w:r>
          </w:p>
        </w:tc>
        <w:tc>
          <w:tcPr>
            <w:tcW w:w="1271" w:type="dxa"/>
            <w:tcBorders>
              <w:top w:val="nil"/>
              <w:left w:val="nil"/>
              <w:bottom w:val="nil"/>
              <w:right w:val="nil"/>
            </w:tcBorders>
            <w:shd w:val="clear" w:color="auto" w:fill="auto"/>
            <w:noWrap/>
            <w:vAlign w:val="bottom"/>
            <w:hideMark/>
          </w:tcPr>
          <w:p w14:paraId="7F923F9E"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nil"/>
              <w:right w:val="nil"/>
            </w:tcBorders>
            <w:shd w:val="clear" w:color="auto" w:fill="auto"/>
            <w:noWrap/>
            <w:vAlign w:val="bottom"/>
            <w:hideMark/>
          </w:tcPr>
          <w:p w14:paraId="289F989F" w14:textId="77777777" w:rsidR="002B44AB" w:rsidRDefault="002B44AB">
            <w:pPr>
              <w:rPr>
                <w:rFonts w:ascii="Arial" w:hAnsi="Arial" w:cs="Arial"/>
                <w:sz w:val="16"/>
                <w:szCs w:val="16"/>
              </w:rPr>
            </w:pPr>
            <w:r>
              <w:rPr>
                <w:rFonts w:ascii="Arial" w:hAnsi="Arial" w:cs="Arial"/>
                <w:sz w:val="16"/>
                <w:szCs w:val="16"/>
              </w:rPr>
              <w:t xml:space="preserve"> </w:t>
            </w:r>
          </w:p>
        </w:tc>
        <w:tc>
          <w:tcPr>
            <w:tcW w:w="1560" w:type="dxa"/>
            <w:tcBorders>
              <w:top w:val="nil"/>
              <w:left w:val="single" w:sz="4" w:space="0" w:color="auto"/>
              <w:bottom w:val="nil"/>
              <w:right w:val="single" w:sz="4" w:space="0" w:color="auto"/>
            </w:tcBorders>
            <w:shd w:val="clear" w:color="auto" w:fill="auto"/>
            <w:noWrap/>
            <w:vAlign w:val="bottom"/>
            <w:hideMark/>
          </w:tcPr>
          <w:p w14:paraId="0DAEC7EF"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nil"/>
              <w:right w:val="nil"/>
            </w:tcBorders>
            <w:shd w:val="clear" w:color="auto" w:fill="auto"/>
            <w:noWrap/>
            <w:vAlign w:val="bottom"/>
            <w:hideMark/>
          </w:tcPr>
          <w:p w14:paraId="0538C9D6" w14:textId="77777777" w:rsidR="002B44AB" w:rsidRDefault="002B44AB">
            <w:pPr>
              <w:rPr>
                <w:rFonts w:ascii="Arial" w:hAnsi="Arial" w:cs="Arial"/>
                <w:sz w:val="16"/>
                <w:szCs w:val="16"/>
              </w:rPr>
            </w:pPr>
            <w:r>
              <w:rPr>
                <w:rFonts w:ascii="Arial" w:hAnsi="Arial" w:cs="Arial"/>
                <w:sz w:val="16"/>
                <w:szCs w:val="16"/>
              </w:rPr>
              <w:t xml:space="preserve"> </w:t>
            </w:r>
          </w:p>
        </w:tc>
        <w:tc>
          <w:tcPr>
            <w:tcW w:w="1880" w:type="dxa"/>
            <w:tcBorders>
              <w:top w:val="nil"/>
              <w:left w:val="single" w:sz="4" w:space="0" w:color="auto"/>
              <w:bottom w:val="nil"/>
              <w:right w:val="single" w:sz="8" w:space="0" w:color="auto"/>
            </w:tcBorders>
            <w:shd w:val="clear" w:color="auto" w:fill="auto"/>
            <w:noWrap/>
            <w:vAlign w:val="bottom"/>
            <w:hideMark/>
          </w:tcPr>
          <w:p w14:paraId="6EA3B815" w14:textId="77777777" w:rsidR="002B44AB" w:rsidRDefault="002B44AB">
            <w:pPr>
              <w:rPr>
                <w:rFonts w:ascii="Arial" w:hAnsi="Arial" w:cs="Arial"/>
                <w:sz w:val="16"/>
                <w:szCs w:val="16"/>
              </w:rPr>
            </w:pPr>
            <w:r>
              <w:rPr>
                <w:rFonts w:ascii="Arial" w:hAnsi="Arial" w:cs="Arial"/>
                <w:sz w:val="16"/>
                <w:szCs w:val="16"/>
              </w:rPr>
              <w:t>$</w:t>
            </w:r>
          </w:p>
        </w:tc>
      </w:tr>
      <w:tr w:rsidR="002B44AB" w14:paraId="60CA06F8" w14:textId="77777777" w:rsidTr="002B44AB">
        <w:trPr>
          <w:trHeight w:val="24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F1914D"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single" w:sz="4" w:space="0" w:color="auto"/>
              <w:right w:val="nil"/>
            </w:tcBorders>
            <w:shd w:val="clear" w:color="auto" w:fill="auto"/>
            <w:noWrap/>
            <w:vAlign w:val="bottom"/>
            <w:hideMark/>
          </w:tcPr>
          <w:p w14:paraId="23601DA0"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single" w:sz="4" w:space="0" w:color="auto"/>
              <w:right w:val="nil"/>
            </w:tcBorders>
            <w:shd w:val="clear" w:color="auto" w:fill="auto"/>
            <w:noWrap/>
            <w:vAlign w:val="bottom"/>
            <w:hideMark/>
          </w:tcPr>
          <w:p w14:paraId="395D571F"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14:paraId="4CE40B7D"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99A255"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single" w:sz="4" w:space="0" w:color="auto"/>
              <w:right w:val="nil"/>
            </w:tcBorders>
            <w:shd w:val="clear" w:color="auto" w:fill="auto"/>
            <w:noWrap/>
            <w:vAlign w:val="bottom"/>
            <w:hideMark/>
          </w:tcPr>
          <w:p w14:paraId="17F5949D"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nil"/>
              <w:left w:val="single" w:sz="4" w:space="0" w:color="auto"/>
              <w:bottom w:val="single" w:sz="4" w:space="0" w:color="auto"/>
              <w:right w:val="single" w:sz="8" w:space="0" w:color="auto"/>
            </w:tcBorders>
            <w:shd w:val="clear" w:color="auto" w:fill="auto"/>
            <w:noWrap/>
            <w:vAlign w:val="bottom"/>
            <w:hideMark/>
          </w:tcPr>
          <w:p w14:paraId="4352F692" w14:textId="77777777" w:rsidR="002B44AB" w:rsidRDefault="002B44AB">
            <w:pPr>
              <w:rPr>
                <w:rFonts w:ascii="Arial" w:hAnsi="Arial" w:cs="Arial"/>
                <w:sz w:val="16"/>
                <w:szCs w:val="16"/>
              </w:rPr>
            </w:pPr>
            <w:r>
              <w:rPr>
                <w:rFonts w:ascii="Arial" w:hAnsi="Arial" w:cs="Arial"/>
                <w:sz w:val="16"/>
                <w:szCs w:val="16"/>
              </w:rPr>
              <w:t> </w:t>
            </w:r>
          </w:p>
        </w:tc>
      </w:tr>
      <w:tr w:rsidR="002B44AB" w14:paraId="78A0B83E" w14:textId="77777777" w:rsidTr="002B44AB">
        <w:trPr>
          <w:trHeight w:val="246"/>
        </w:trPr>
        <w:tc>
          <w:tcPr>
            <w:tcW w:w="960" w:type="dxa"/>
            <w:tcBorders>
              <w:top w:val="nil"/>
              <w:left w:val="single" w:sz="8" w:space="0" w:color="auto"/>
              <w:bottom w:val="nil"/>
              <w:right w:val="single" w:sz="4" w:space="0" w:color="auto"/>
            </w:tcBorders>
            <w:shd w:val="clear" w:color="auto" w:fill="auto"/>
            <w:noWrap/>
            <w:vAlign w:val="bottom"/>
            <w:hideMark/>
          </w:tcPr>
          <w:p w14:paraId="417A4052" w14:textId="77777777" w:rsidR="002B44AB" w:rsidRDefault="002B44AB">
            <w:pPr>
              <w:rPr>
                <w:rFonts w:ascii="Arial" w:hAnsi="Arial" w:cs="Arial"/>
                <w:sz w:val="16"/>
                <w:szCs w:val="16"/>
              </w:rPr>
            </w:pPr>
            <w:r>
              <w:rPr>
                <w:rFonts w:ascii="Arial" w:hAnsi="Arial" w:cs="Arial"/>
                <w:sz w:val="16"/>
                <w:szCs w:val="16"/>
              </w:rPr>
              <w:t>E.</w:t>
            </w:r>
          </w:p>
        </w:tc>
        <w:tc>
          <w:tcPr>
            <w:tcW w:w="2077" w:type="dxa"/>
            <w:tcBorders>
              <w:top w:val="nil"/>
              <w:left w:val="nil"/>
              <w:bottom w:val="nil"/>
              <w:right w:val="nil"/>
            </w:tcBorders>
            <w:shd w:val="clear" w:color="auto" w:fill="auto"/>
            <w:noWrap/>
            <w:vAlign w:val="bottom"/>
            <w:hideMark/>
          </w:tcPr>
          <w:p w14:paraId="0A0256AB" w14:textId="77777777" w:rsidR="002B44AB" w:rsidRDefault="002B44AB">
            <w:pPr>
              <w:rPr>
                <w:rFonts w:ascii="Arial" w:hAnsi="Arial" w:cs="Arial"/>
                <w:sz w:val="16"/>
                <w:szCs w:val="16"/>
              </w:rPr>
            </w:pPr>
            <w:r>
              <w:rPr>
                <w:rFonts w:ascii="Arial" w:hAnsi="Arial" w:cs="Arial"/>
                <w:sz w:val="16"/>
                <w:szCs w:val="16"/>
              </w:rPr>
              <w:t>Professional Services</w:t>
            </w:r>
          </w:p>
        </w:tc>
        <w:tc>
          <w:tcPr>
            <w:tcW w:w="1271" w:type="dxa"/>
            <w:tcBorders>
              <w:top w:val="nil"/>
              <w:left w:val="nil"/>
              <w:bottom w:val="nil"/>
              <w:right w:val="nil"/>
            </w:tcBorders>
            <w:shd w:val="clear" w:color="auto" w:fill="auto"/>
            <w:noWrap/>
            <w:vAlign w:val="bottom"/>
            <w:hideMark/>
          </w:tcPr>
          <w:p w14:paraId="16C39F89"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nil"/>
              <w:right w:val="nil"/>
            </w:tcBorders>
            <w:shd w:val="clear" w:color="auto" w:fill="auto"/>
            <w:noWrap/>
            <w:vAlign w:val="bottom"/>
            <w:hideMark/>
          </w:tcPr>
          <w:p w14:paraId="69CC1432" w14:textId="77777777" w:rsidR="002B44AB" w:rsidRDefault="002B44AB">
            <w:pPr>
              <w:rPr>
                <w:rFonts w:ascii="Arial" w:hAnsi="Arial" w:cs="Arial"/>
                <w:sz w:val="16"/>
                <w:szCs w:val="16"/>
              </w:rPr>
            </w:pPr>
            <w:r>
              <w:rPr>
                <w:rFonts w:ascii="Arial" w:hAnsi="Arial" w:cs="Arial"/>
                <w:sz w:val="16"/>
                <w:szCs w:val="16"/>
              </w:rPr>
              <w:t xml:space="preserve"> </w:t>
            </w:r>
          </w:p>
        </w:tc>
        <w:tc>
          <w:tcPr>
            <w:tcW w:w="1560" w:type="dxa"/>
            <w:tcBorders>
              <w:top w:val="nil"/>
              <w:left w:val="single" w:sz="4" w:space="0" w:color="auto"/>
              <w:bottom w:val="nil"/>
              <w:right w:val="single" w:sz="4" w:space="0" w:color="auto"/>
            </w:tcBorders>
            <w:shd w:val="clear" w:color="auto" w:fill="auto"/>
            <w:noWrap/>
            <w:vAlign w:val="bottom"/>
            <w:hideMark/>
          </w:tcPr>
          <w:p w14:paraId="552FC2AA"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nil"/>
              <w:right w:val="nil"/>
            </w:tcBorders>
            <w:shd w:val="clear" w:color="auto" w:fill="auto"/>
            <w:noWrap/>
            <w:vAlign w:val="bottom"/>
            <w:hideMark/>
          </w:tcPr>
          <w:p w14:paraId="244BE14E" w14:textId="77777777" w:rsidR="002B44AB" w:rsidRDefault="002B44AB">
            <w:pPr>
              <w:rPr>
                <w:rFonts w:ascii="Arial" w:hAnsi="Arial" w:cs="Arial"/>
                <w:sz w:val="16"/>
                <w:szCs w:val="16"/>
              </w:rPr>
            </w:pPr>
            <w:r>
              <w:rPr>
                <w:rFonts w:ascii="Arial" w:hAnsi="Arial" w:cs="Arial"/>
                <w:sz w:val="16"/>
                <w:szCs w:val="16"/>
              </w:rPr>
              <w:t xml:space="preserve"> </w:t>
            </w:r>
          </w:p>
        </w:tc>
        <w:tc>
          <w:tcPr>
            <w:tcW w:w="1880" w:type="dxa"/>
            <w:tcBorders>
              <w:top w:val="nil"/>
              <w:left w:val="single" w:sz="4" w:space="0" w:color="auto"/>
              <w:bottom w:val="nil"/>
              <w:right w:val="single" w:sz="8" w:space="0" w:color="auto"/>
            </w:tcBorders>
            <w:shd w:val="clear" w:color="auto" w:fill="auto"/>
            <w:noWrap/>
            <w:vAlign w:val="bottom"/>
            <w:hideMark/>
          </w:tcPr>
          <w:p w14:paraId="0E0F363F" w14:textId="77777777" w:rsidR="002B44AB" w:rsidRDefault="002B44AB">
            <w:pPr>
              <w:rPr>
                <w:rFonts w:ascii="Arial" w:hAnsi="Arial" w:cs="Arial"/>
                <w:sz w:val="16"/>
                <w:szCs w:val="16"/>
              </w:rPr>
            </w:pPr>
            <w:r>
              <w:rPr>
                <w:rFonts w:ascii="Arial" w:hAnsi="Arial" w:cs="Arial"/>
                <w:sz w:val="16"/>
                <w:szCs w:val="16"/>
              </w:rPr>
              <w:t>$</w:t>
            </w:r>
          </w:p>
        </w:tc>
      </w:tr>
      <w:tr w:rsidR="002B44AB" w14:paraId="66900A5C" w14:textId="77777777" w:rsidTr="002B44AB">
        <w:trPr>
          <w:trHeight w:val="24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8C92CEA"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single" w:sz="4" w:space="0" w:color="auto"/>
              <w:right w:val="nil"/>
            </w:tcBorders>
            <w:shd w:val="clear" w:color="auto" w:fill="auto"/>
            <w:noWrap/>
            <w:vAlign w:val="bottom"/>
            <w:hideMark/>
          </w:tcPr>
          <w:p w14:paraId="68CCF9BA"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single" w:sz="4" w:space="0" w:color="auto"/>
              <w:right w:val="nil"/>
            </w:tcBorders>
            <w:shd w:val="clear" w:color="auto" w:fill="auto"/>
            <w:noWrap/>
            <w:vAlign w:val="bottom"/>
            <w:hideMark/>
          </w:tcPr>
          <w:p w14:paraId="1A9543EB"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14:paraId="6B5B3EB3"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8138F0"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single" w:sz="4" w:space="0" w:color="auto"/>
              <w:right w:val="nil"/>
            </w:tcBorders>
            <w:shd w:val="clear" w:color="auto" w:fill="auto"/>
            <w:noWrap/>
            <w:vAlign w:val="bottom"/>
            <w:hideMark/>
          </w:tcPr>
          <w:p w14:paraId="467215D8"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nil"/>
              <w:left w:val="single" w:sz="4" w:space="0" w:color="auto"/>
              <w:bottom w:val="single" w:sz="4" w:space="0" w:color="auto"/>
              <w:right w:val="single" w:sz="8" w:space="0" w:color="auto"/>
            </w:tcBorders>
            <w:shd w:val="clear" w:color="auto" w:fill="auto"/>
            <w:noWrap/>
            <w:vAlign w:val="bottom"/>
            <w:hideMark/>
          </w:tcPr>
          <w:p w14:paraId="21BCE453" w14:textId="77777777" w:rsidR="002B44AB" w:rsidRDefault="002B44AB">
            <w:pPr>
              <w:rPr>
                <w:rFonts w:ascii="Arial" w:hAnsi="Arial" w:cs="Arial"/>
                <w:sz w:val="16"/>
                <w:szCs w:val="16"/>
              </w:rPr>
            </w:pPr>
            <w:r>
              <w:rPr>
                <w:rFonts w:ascii="Arial" w:hAnsi="Arial" w:cs="Arial"/>
                <w:sz w:val="16"/>
                <w:szCs w:val="16"/>
              </w:rPr>
              <w:t xml:space="preserve"> </w:t>
            </w:r>
          </w:p>
        </w:tc>
      </w:tr>
      <w:tr w:rsidR="002B44AB" w14:paraId="4839A202" w14:textId="77777777" w:rsidTr="002B44AB">
        <w:trPr>
          <w:trHeight w:val="246"/>
        </w:trPr>
        <w:tc>
          <w:tcPr>
            <w:tcW w:w="960" w:type="dxa"/>
            <w:tcBorders>
              <w:top w:val="nil"/>
              <w:left w:val="single" w:sz="8" w:space="0" w:color="auto"/>
              <w:bottom w:val="nil"/>
              <w:right w:val="single" w:sz="4" w:space="0" w:color="auto"/>
            </w:tcBorders>
            <w:shd w:val="clear" w:color="auto" w:fill="auto"/>
            <w:noWrap/>
            <w:vAlign w:val="bottom"/>
            <w:hideMark/>
          </w:tcPr>
          <w:p w14:paraId="3EEA4CD4" w14:textId="77777777" w:rsidR="002B44AB" w:rsidRDefault="002B44AB">
            <w:pPr>
              <w:rPr>
                <w:rFonts w:ascii="Arial" w:hAnsi="Arial" w:cs="Arial"/>
                <w:sz w:val="16"/>
                <w:szCs w:val="16"/>
              </w:rPr>
            </w:pPr>
            <w:r>
              <w:rPr>
                <w:rFonts w:ascii="Arial" w:hAnsi="Arial" w:cs="Arial"/>
                <w:sz w:val="16"/>
                <w:szCs w:val="16"/>
              </w:rPr>
              <w:t>F.</w:t>
            </w:r>
          </w:p>
        </w:tc>
        <w:tc>
          <w:tcPr>
            <w:tcW w:w="2077" w:type="dxa"/>
            <w:tcBorders>
              <w:top w:val="nil"/>
              <w:left w:val="nil"/>
              <w:bottom w:val="nil"/>
              <w:right w:val="nil"/>
            </w:tcBorders>
            <w:shd w:val="clear" w:color="auto" w:fill="auto"/>
            <w:noWrap/>
            <w:vAlign w:val="bottom"/>
            <w:hideMark/>
          </w:tcPr>
          <w:p w14:paraId="3D923FF3" w14:textId="77777777" w:rsidR="002B44AB" w:rsidRDefault="002B44AB">
            <w:pPr>
              <w:rPr>
                <w:rFonts w:ascii="Arial" w:hAnsi="Arial" w:cs="Arial"/>
                <w:sz w:val="16"/>
                <w:szCs w:val="16"/>
              </w:rPr>
            </w:pPr>
            <w:r>
              <w:rPr>
                <w:rFonts w:ascii="Arial" w:hAnsi="Arial" w:cs="Arial"/>
                <w:sz w:val="16"/>
                <w:szCs w:val="16"/>
              </w:rPr>
              <w:t>Materials &amp; Supplies</w:t>
            </w:r>
          </w:p>
        </w:tc>
        <w:tc>
          <w:tcPr>
            <w:tcW w:w="1271" w:type="dxa"/>
            <w:tcBorders>
              <w:top w:val="nil"/>
              <w:left w:val="nil"/>
              <w:bottom w:val="nil"/>
              <w:right w:val="nil"/>
            </w:tcBorders>
            <w:shd w:val="clear" w:color="auto" w:fill="auto"/>
            <w:noWrap/>
            <w:vAlign w:val="bottom"/>
            <w:hideMark/>
          </w:tcPr>
          <w:p w14:paraId="2EAC2C70"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nil"/>
              <w:right w:val="nil"/>
            </w:tcBorders>
            <w:shd w:val="clear" w:color="auto" w:fill="auto"/>
            <w:noWrap/>
            <w:vAlign w:val="bottom"/>
            <w:hideMark/>
          </w:tcPr>
          <w:p w14:paraId="1E319264"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nil"/>
              <w:right w:val="single" w:sz="4" w:space="0" w:color="auto"/>
            </w:tcBorders>
            <w:shd w:val="clear" w:color="auto" w:fill="auto"/>
            <w:noWrap/>
            <w:vAlign w:val="bottom"/>
            <w:hideMark/>
          </w:tcPr>
          <w:p w14:paraId="6EC9C7AA"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nil"/>
              <w:right w:val="nil"/>
            </w:tcBorders>
            <w:shd w:val="clear" w:color="auto" w:fill="auto"/>
            <w:noWrap/>
            <w:vAlign w:val="bottom"/>
            <w:hideMark/>
          </w:tcPr>
          <w:p w14:paraId="4DFDAD95"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nil"/>
              <w:left w:val="single" w:sz="4" w:space="0" w:color="auto"/>
              <w:bottom w:val="nil"/>
              <w:right w:val="single" w:sz="8" w:space="0" w:color="auto"/>
            </w:tcBorders>
            <w:shd w:val="clear" w:color="auto" w:fill="auto"/>
            <w:noWrap/>
            <w:vAlign w:val="bottom"/>
            <w:hideMark/>
          </w:tcPr>
          <w:p w14:paraId="17F90B77" w14:textId="77777777" w:rsidR="002B44AB" w:rsidRDefault="002B44AB">
            <w:pPr>
              <w:rPr>
                <w:rFonts w:ascii="Arial" w:hAnsi="Arial" w:cs="Arial"/>
                <w:sz w:val="16"/>
                <w:szCs w:val="16"/>
              </w:rPr>
            </w:pPr>
            <w:r>
              <w:rPr>
                <w:rFonts w:ascii="Arial" w:hAnsi="Arial" w:cs="Arial"/>
                <w:sz w:val="16"/>
                <w:szCs w:val="16"/>
              </w:rPr>
              <w:t>$</w:t>
            </w:r>
          </w:p>
        </w:tc>
      </w:tr>
      <w:tr w:rsidR="002B44AB" w14:paraId="6BA99F88" w14:textId="77777777" w:rsidTr="002B44AB">
        <w:trPr>
          <w:trHeight w:val="24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08EF08"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single" w:sz="4" w:space="0" w:color="auto"/>
              <w:right w:val="nil"/>
            </w:tcBorders>
            <w:shd w:val="clear" w:color="auto" w:fill="auto"/>
            <w:noWrap/>
            <w:vAlign w:val="bottom"/>
            <w:hideMark/>
          </w:tcPr>
          <w:p w14:paraId="7FC6EA9B"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single" w:sz="4" w:space="0" w:color="auto"/>
              <w:right w:val="nil"/>
            </w:tcBorders>
            <w:shd w:val="clear" w:color="auto" w:fill="auto"/>
            <w:noWrap/>
            <w:vAlign w:val="bottom"/>
            <w:hideMark/>
          </w:tcPr>
          <w:p w14:paraId="0D23414F"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14:paraId="1C8D3710"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861F9A"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single" w:sz="4" w:space="0" w:color="auto"/>
              <w:right w:val="nil"/>
            </w:tcBorders>
            <w:shd w:val="clear" w:color="auto" w:fill="auto"/>
            <w:noWrap/>
            <w:vAlign w:val="bottom"/>
            <w:hideMark/>
          </w:tcPr>
          <w:p w14:paraId="64773906"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nil"/>
              <w:left w:val="single" w:sz="4" w:space="0" w:color="auto"/>
              <w:bottom w:val="single" w:sz="4" w:space="0" w:color="auto"/>
              <w:right w:val="single" w:sz="8" w:space="0" w:color="auto"/>
            </w:tcBorders>
            <w:shd w:val="clear" w:color="auto" w:fill="auto"/>
            <w:noWrap/>
            <w:vAlign w:val="bottom"/>
            <w:hideMark/>
          </w:tcPr>
          <w:p w14:paraId="4CD3928A" w14:textId="77777777" w:rsidR="002B44AB" w:rsidRDefault="002B44AB">
            <w:pPr>
              <w:rPr>
                <w:rFonts w:ascii="Arial" w:hAnsi="Arial" w:cs="Arial"/>
                <w:sz w:val="16"/>
                <w:szCs w:val="16"/>
              </w:rPr>
            </w:pPr>
            <w:r>
              <w:rPr>
                <w:rFonts w:ascii="Arial" w:hAnsi="Arial" w:cs="Arial"/>
                <w:sz w:val="16"/>
                <w:szCs w:val="16"/>
              </w:rPr>
              <w:t> </w:t>
            </w:r>
          </w:p>
        </w:tc>
      </w:tr>
      <w:tr w:rsidR="002B44AB" w14:paraId="3AE083D2" w14:textId="77777777" w:rsidTr="002B44AB">
        <w:trPr>
          <w:trHeight w:val="246"/>
        </w:trPr>
        <w:tc>
          <w:tcPr>
            <w:tcW w:w="960" w:type="dxa"/>
            <w:tcBorders>
              <w:top w:val="nil"/>
              <w:left w:val="single" w:sz="8" w:space="0" w:color="auto"/>
              <w:bottom w:val="nil"/>
              <w:right w:val="single" w:sz="4" w:space="0" w:color="auto"/>
            </w:tcBorders>
            <w:shd w:val="clear" w:color="auto" w:fill="auto"/>
            <w:noWrap/>
            <w:vAlign w:val="bottom"/>
            <w:hideMark/>
          </w:tcPr>
          <w:p w14:paraId="655A17B8" w14:textId="77777777" w:rsidR="002B44AB" w:rsidRDefault="002B44AB">
            <w:pPr>
              <w:rPr>
                <w:rFonts w:ascii="Arial" w:hAnsi="Arial" w:cs="Arial"/>
                <w:sz w:val="16"/>
                <w:szCs w:val="16"/>
              </w:rPr>
            </w:pPr>
            <w:r>
              <w:rPr>
                <w:rFonts w:ascii="Arial" w:hAnsi="Arial" w:cs="Arial"/>
                <w:sz w:val="16"/>
                <w:szCs w:val="16"/>
              </w:rPr>
              <w:t>G.</w:t>
            </w:r>
          </w:p>
        </w:tc>
        <w:tc>
          <w:tcPr>
            <w:tcW w:w="3348" w:type="dxa"/>
            <w:gridSpan w:val="2"/>
            <w:tcBorders>
              <w:top w:val="single" w:sz="4" w:space="0" w:color="auto"/>
              <w:left w:val="single" w:sz="4" w:space="0" w:color="auto"/>
              <w:bottom w:val="nil"/>
              <w:right w:val="nil"/>
            </w:tcBorders>
            <w:shd w:val="clear" w:color="auto" w:fill="auto"/>
            <w:noWrap/>
            <w:vAlign w:val="bottom"/>
            <w:hideMark/>
          </w:tcPr>
          <w:p w14:paraId="4C4CDCAA" w14:textId="77777777" w:rsidR="002B44AB" w:rsidRDefault="002B44AB">
            <w:pPr>
              <w:rPr>
                <w:rFonts w:ascii="Arial" w:hAnsi="Arial" w:cs="Arial"/>
                <w:sz w:val="16"/>
                <w:szCs w:val="16"/>
              </w:rPr>
            </w:pPr>
            <w:r>
              <w:rPr>
                <w:rFonts w:ascii="Arial" w:hAnsi="Arial" w:cs="Arial"/>
                <w:sz w:val="16"/>
                <w:szCs w:val="16"/>
              </w:rPr>
              <w:t>Other Miscellaneous Expenses- indirect Admin</w:t>
            </w:r>
          </w:p>
        </w:tc>
        <w:tc>
          <w:tcPr>
            <w:tcW w:w="1560" w:type="dxa"/>
            <w:tcBorders>
              <w:top w:val="nil"/>
              <w:left w:val="single" w:sz="4" w:space="0" w:color="auto"/>
              <w:bottom w:val="nil"/>
              <w:right w:val="nil"/>
            </w:tcBorders>
            <w:shd w:val="clear" w:color="auto" w:fill="auto"/>
            <w:noWrap/>
            <w:vAlign w:val="bottom"/>
            <w:hideMark/>
          </w:tcPr>
          <w:p w14:paraId="3BBA3209" w14:textId="77777777" w:rsidR="002B44AB" w:rsidRDefault="002B44AB">
            <w:pPr>
              <w:jc w:val="right"/>
              <w:rPr>
                <w:rFonts w:ascii="Arial" w:hAnsi="Arial" w:cs="Arial"/>
                <w:sz w:val="16"/>
                <w:szCs w:val="16"/>
              </w:rPr>
            </w:pPr>
            <w:r>
              <w:rPr>
                <w:rFonts w:ascii="Arial" w:hAnsi="Arial" w:cs="Arial"/>
                <w:sz w:val="16"/>
                <w:szCs w:val="16"/>
              </w:rPr>
              <w:t xml:space="preserve">$9,454.55 </w:t>
            </w:r>
          </w:p>
        </w:tc>
        <w:tc>
          <w:tcPr>
            <w:tcW w:w="1560" w:type="dxa"/>
            <w:tcBorders>
              <w:top w:val="nil"/>
              <w:left w:val="single" w:sz="4" w:space="0" w:color="auto"/>
              <w:bottom w:val="nil"/>
              <w:right w:val="single" w:sz="4" w:space="0" w:color="auto"/>
            </w:tcBorders>
            <w:shd w:val="clear" w:color="auto" w:fill="auto"/>
            <w:noWrap/>
            <w:vAlign w:val="bottom"/>
            <w:hideMark/>
          </w:tcPr>
          <w:p w14:paraId="711E59A9" w14:textId="77777777" w:rsidR="002B44AB" w:rsidRDefault="002B44AB">
            <w:pPr>
              <w:jc w:val="right"/>
              <w:rPr>
                <w:rFonts w:ascii="Arial" w:hAnsi="Arial" w:cs="Arial"/>
                <w:sz w:val="16"/>
                <w:szCs w:val="16"/>
              </w:rPr>
            </w:pPr>
            <w:r>
              <w:rPr>
                <w:rFonts w:ascii="Arial" w:hAnsi="Arial" w:cs="Arial"/>
                <w:sz w:val="16"/>
                <w:szCs w:val="16"/>
              </w:rPr>
              <w:t xml:space="preserve">$5,325.67 </w:t>
            </w:r>
          </w:p>
        </w:tc>
        <w:tc>
          <w:tcPr>
            <w:tcW w:w="1500" w:type="dxa"/>
            <w:tcBorders>
              <w:top w:val="nil"/>
              <w:left w:val="nil"/>
              <w:bottom w:val="nil"/>
              <w:right w:val="nil"/>
            </w:tcBorders>
            <w:shd w:val="clear" w:color="auto" w:fill="auto"/>
            <w:noWrap/>
            <w:vAlign w:val="bottom"/>
            <w:hideMark/>
          </w:tcPr>
          <w:p w14:paraId="346292CB" w14:textId="77777777" w:rsidR="002B44AB" w:rsidRDefault="002B44AB">
            <w:pPr>
              <w:jc w:val="right"/>
              <w:rPr>
                <w:rFonts w:ascii="Arial" w:hAnsi="Arial" w:cs="Arial"/>
                <w:sz w:val="16"/>
                <w:szCs w:val="16"/>
              </w:rPr>
            </w:pPr>
            <w:r>
              <w:rPr>
                <w:rFonts w:ascii="Arial" w:hAnsi="Arial" w:cs="Arial"/>
                <w:sz w:val="16"/>
                <w:szCs w:val="16"/>
              </w:rPr>
              <w:t>2,017.68</w:t>
            </w:r>
          </w:p>
        </w:tc>
        <w:tc>
          <w:tcPr>
            <w:tcW w:w="1880" w:type="dxa"/>
            <w:tcBorders>
              <w:top w:val="nil"/>
              <w:left w:val="single" w:sz="4" w:space="0" w:color="auto"/>
              <w:bottom w:val="nil"/>
              <w:right w:val="single" w:sz="8" w:space="0" w:color="auto"/>
            </w:tcBorders>
            <w:shd w:val="clear" w:color="auto" w:fill="auto"/>
            <w:noWrap/>
            <w:vAlign w:val="bottom"/>
            <w:hideMark/>
          </w:tcPr>
          <w:p w14:paraId="44A64CE3" w14:textId="77777777" w:rsidR="002B44AB" w:rsidRDefault="002B44AB">
            <w:pPr>
              <w:jc w:val="right"/>
              <w:rPr>
                <w:rFonts w:ascii="Arial" w:hAnsi="Arial" w:cs="Arial"/>
                <w:sz w:val="16"/>
                <w:szCs w:val="16"/>
              </w:rPr>
            </w:pPr>
            <w:r>
              <w:rPr>
                <w:rFonts w:ascii="Arial" w:hAnsi="Arial" w:cs="Arial"/>
                <w:sz w:val="16"/>
                <w:szCs w:val="16"/>
              </w:rPr>
              <w:t xml:space="preserve">$2,111.20 </w:t>
            </w:r>
          </w:p>
        </w:tc>
      </w:tr>
      <w:tr w:rsidR="002B44AB" w14:paraId="70362035" w14:textId="77777777" w:rsidTr="002B44AB">
        <w:trPr>
          <w:trHeight w:val="24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22DE395"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single" w:sz="4" w:space="0" w:color="auto"/>
              <w:right w:val="nil"/>
            </w:tcBorders>
            <w:shd w:val="clear" w:color="auto" w:fill="auto"/>
            <w:noWrap/>
            <w:vAlign w:val="bottom"/>
            <w:hideMark/>
          </w:tcPr>
          <w:p w14:paraId="4580B23B"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single" w:sz="4" w:space="0" w:color="auto"/>
              <w:right w:val="nil"/>
            </w:tcBorders>
            <w:shd w:val="clear" w:color="auto" w:fill="auto"/>
            <w:noWrap/>
            <w:vAlign w:val="bottom"/>
            <w:hideMark/>
          </w:tcPr>
          <w:p w14:paraId="754258DF"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nil"/>
            </w:tcBorders>
            <w:shd w:val="clear" w:color="auto" w:fill="auto"/>
            <w:noWrap/>
            <w:vAlign w:val="bottom"/>
            <w:hideMark/>
          </w:tcPr>
          <w:p w14:paraId="0D58623E"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BDA87D"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single" w:sz="4" w:space="0" w:color="auto"/>
              <w:right w:val="nil"/>
            </w:tcBorders>
            <w:shd w:val="clear" w:color="auto" w:fill="auto"/>
            <w:noWrap/>
            <w:vAlign w:val="bottom"/>
            <w:hideMark/>
          </w:tcPr>
          <w:p w14:paraId="10F56D39" w14:textId="77777777" w:rsidR="002B44AB" w:rsidRDefault="002B44AB">
            <w:pPr>
              <w:rPr>
                <w:rFonts w:ascii="Arial" w:hAnsi="Arial" w:cs="Arial"/>
                <w:sz w:val="16"/>
                <w:szCs w:val="16"/>
              </w:rPr>
            </w:pPr>
            <w:r>
              <w:rPr>
                <w:rFonts w:ascii="Arial" w:hAnsi="Arial" w:cs="Arial"/>
                <w:sz w:val="16"/>
                <w:szCs w:val="16"/>
              </w:rPr>
              <w:t> </w:t>
            </w:r>
          </w:p>
        </w:tc>
        <w:tc>
          <w:tcPr>
            <w:tcW w:w="1880" w:type="dxa"/>
            <w:tcBorders>
              <w:top w:val="nil"/>
              <w:left w:val="single" w:sz="4" w:space="0" w:color="auto"/>
              <w:bottom w:val="single" w:sz="4" w:space="0" w:color="auto"/>
              <w:right w:val="single" w:sz="8" w:space="0" w:color="auto"/>
            </w:tcBorders>
            <w:shd w:val="clear" w:color="auto" w:fill="auto"/>
            <w:noWrap/>
            <w:vAlign w:val="bottom"/>
            <w:hideMark/>
          </w:tcPr>
          <w:p w14:paraId="326BE4D2" w14:textId="77777777" w:rsidR="002B44AB" w:rsidRDefault="002B44AB">
            <w:pPr>
              <w:rPr>
                <w:rFonts w:ascii="Arial" w:hAnsi="Arial" w:cs="Arial"/>
                <w:sz w:val="16"/>
                <w:szCs w:val="16"/>
              </w:rPr>
            </w:pPr>
            <w:r>
              <w:rPr>
                <w:rFonts w:ascii="Arial" w:hAnsi="Arial" w:cs="Arial"/>
                <w:sz w:val="16"/>
                <w:szCs w:val="16"/>
              </w:rPr>
              <w:t> </w:t>
            </w:r>
          </w:p>
        </w:tc>
      </w:tr>
      <w:tr w:rsidR="002B44AB" w14:paraId="746BFBE9" w14:textId="77777777" w:rsidTr="002B44AB">
        <w:trPr>
          <w:trHeight w:val="246"/>
        </w:trPr>
        <w:tc>
          <w:tcPr>
            <w:tcW w:w="960" w:type="dxa"/>
            <w:tcBorders>
              <w:top w:val="nil"/>
              <w:left w:val="single" w:sz="8" w:space="0" w:color="auto"/>
              <w:bottom w:val="nil"/>
              <w:right w:val="nil"/>
            </w:tcBorders>
            <w:shd w:val="clear" w:color="auto" w:fill="auto"/>
            <w:noWrap/>
            <w:vAlign w:val="bottom"/>
            <w:hideMark/>
          </w:tcPr>
          <w:p w14:paraId="677E7BE0" w14:textId="77777777" w:rsidR="002B44AB" w:rsidRDefault="002B44AB">
            <w:pPr>
              <w:rPr>
                <w:rFonts w:ascii="Arial" w:hAnsi="Arial" w:cs="Arial"/>
                <w:sz w:val="16"/>
                <w:szCs w:val="16"/>
              </w:rPr>
            </w:pPr>
            <w:r>
              <w:rPr>
                <w:rFonts w:ascii="Arial" w:hAnsi="Arial" w:cs="Arial"/>
                <w:sz w:val="16"/>
                <w:szCs w:val="16"/>
              </w:rPr>
              <w:t>Total:</w:t>
            </w:r>
          </w:p>
        </w:tc>
        <w:tc>
          <w:tcPr>
            <w:tcW w:w="2077" w:type="dxa"/>
            <w:tcBorders>
              <w:top w:val="nil"/>
              <w:left w:val="nil"/>
              <w:bottom w:val="nil"/>
              <w:right w:val="nil"/>
            </w:tcBorders>
            <w:shd w:val="clear" w:color="auto" w:fill="auto"/>
            <w:noWrap/>
            <w:vAlign w:val="bottom"/>
            <w:hideMark/>
          </w:tcPr>
          <w:p w14:paraId="7A632C7E" w14:textId="77777777" w:rsidR="002B44AB" w:rsidRDefault="002B44AB">
            <w:pPr>
              <w:rPr>
                <w:rFonts w:ascii="Arial" w:hAnsi="Arial" w:cs="Arial"/>
                <w:sz w:val="16"/>
                <w:szCs w:val="16"/>
              </w:rPr>
            </w:pPr>
          </w:p>
        </w:tc>
        <w:tc>
          <w:tcPr>
            <w:tcW w:w="1271" w:type="dxa"/>
            <w:tcBorders>
              <w:top w:val="nil"/>
              <w:left w:val="nil"/>
              <w:bottom w:val="nil"/>
              <w:right w:val="nil"/>
            </w:tcBorders>
            <w:shd w:val="clear" w:color="auto" w:fill="auto"/>
            <w:noWrap/>
            <w:vAlign w:val="bottom"/>
            <w:hideMark/>
          </w:tcPr>
          <w:p w14:paraId="49AEE219" w14:textId="77777777" w:rsidR="002B44AB" w:rsidRDefault="002B44AB">
            <w:pPr>
              <w:rPr>
                <w:sz w:val="20"/>
                <w:szCs w:val="20"/>
              </w:rPr>
            </w:pPr>
          </w:p>
        </w:tc>
        <w:tc>
          <w:tcPr>
            <w:tcW w:w="1560" w:type="dxa"/>
            <w:tcBorders>
              <w:top w:val="nil"/>
              <w:left w:val="single" w:sz="4" w:space="0" w:color="auto"/>
              <w:bottom w:val="nil"/>
              <w:right w:val="nil"/>
            </w:tcBorders>
            <w:shd w:val="clear" w:color="auto" w:fill="auto"/>
            <w:noWrap/>
            <w:vAlign w:val="bottom"/>
            <w:hideMark/>
          </w:tcPr>
          <w:p w14:paraId="5524AA87" w14:textId="77777777" w:rsidR="002B44AB" w:rsidRDefault="002B44AB">
            <w:pPr>
              <w:rPr>
                <w:rFonts w:ascii="Arial" w:hAnsi="Arial" w:cs="Arial"/>
                <w:sz w:val="16"/>
                <w:szCs w:val="16"/>
              </w:rPr>
            </w:pPr>
            <w:r>
              <w:rPr>
                <w:rFonts w:ascii="Arial" w:hAnsi="Arial" w:cs="Arial"/>
                <w:sz w:val="16"/>
                <w:szCs w:val="16"/>
              </w:rPr>
              <w:t>$</w:t>
            </w:r>
          </w:p>
        </w:tc>
        <w:tc>
          <w:tcPr>
            <w:tcW w:w="1560" w:type="dxa"/>
            <w:tcBorders>
              <w:top w:val="nil"/>
              <w:left w:val="single" w:sz="4" w:space="0" w:color="auto"/>
              <w:bottom w:val="nil"/>
              <w:right w:val="single" w:sz="4" w:space="0" w:color="auto"/>
            </w:tcBorders>
            <w:shd w:val="clear" w:color="auto" w:fill="auto"/>
            <w:noWrap/>
            <w:vAlign w:val="bottom"/>
            <w:hideMark/>
          </w:tcPr>
          <w:p w14:paraId="7AAEE7E3" w14:textId="77777777" w:rsidR="002B44AB" w:rsidRDefault="002B44AB">
            <w:pPr>
              <w:rPr>
                <w:rFonts w:ascii="Arial" w:hAnsi="Arial" w:cs="Arial"/>
                <w:sz w:val="16"/>
                <w:szCs w:val="16"/>
              </w:rPr>
            </w:pPr>
            <w:r>
              <w:rPr>
                <w:rFonts w:ascii="Arial" w:hAnsi="Arial" w:cs="Arial"/>
                <w:sz w:val="16"/>
                <w:szCs w:val="16"/>
              </w:rPr>
              <w:t> </w:t>
            </w:r>
          </w:p>
        </w:tc>
        <w:tc>
          <w:tcPr>
            <w:tcW w:w="1500" w:type="dxa"/>
            <w:tcBorders>
              <w:top w:val="nil"/>
              <w:left w:val="nil"/>
              <w:bottom w:val="nil"/>
              <w:right w:val="nil"/>
            </w:tcBorders>
            <w:shd w:val="clear" w:color="auto" w:fill="auto"/>
            <w:noWrap/>
            <w:vAlign w:val="bottom"/>
            <w:hideMark/>
          </w:tcPr>
          <w:p w14:paraId="2302F06B" w14:textId="77777777" w:rsidR="002B44AB" w:rsidRDefault="002B44AB">
            <w:pPr>
              <w:rPr>
                <w:rFonts w:ascii="Arial" w:hAnsi="Arial" w:cs="Arial"/>
                <w:sz w:val="16"/>
                <w:szCs w:val="16"/>
              </w:rPr>
            </w:pPr>
            <w:r>
              <w:rPr>
                <w:rFonts w:ascii="Arial" w:hAnsi="Arial" w:cs="Arial"/>
                <w:sz w:val="16"/>
                <w:szCs w:val="16"/>
              </w:rPr>
              <w:t>$</w:t>
            </w:r>
          </w:p>
        </w:tc>
        <w:tc>
          <w:tcPr>
            <w:tcW w:w="1880" w:type="dxa"/>
            <w:tcBorders>
              <w:top w:val="nil"/>
              <w:left w:val="single" w:sz="4" w:space="0" w:color="auto"/>
              <w:bottom w:val="nil"/>
              <w:right w:val="single" w:sz="8" w:space="0" w:color="auto"/>
            </w:tcBorders>
            <w:shd w:val="clear" w:color="auto" w:fill="auto"/>
            <w:noWrap/>
            <w:vAlign w:val="bottom"/>
            <w:hideMark/>
          </w:tcPr>
          <w:p w14:paraId="42CE0393" w14:textId="77777777" w:rsidR="002B44AB" w:rsidRDefault="002B44AB">
            <w:pPr>
              <w:rPr>
                <w:rFonts w:ascii="Arial" w:hAnsi="Arial" w:cs="Arial"/>
                <w:sz w:val="16"/>
                <w:szCs w:val="16"/>
              </w:rPr>
            </w:pPr>
            <w:r>
              <w:rPr>
                <w:rFonts w:ascii="Arial" w:hAnsi="Arial" w:cs="Arial"/>
                <w:sz w:val="16"/>
                <w:szCs w:val="16"/>
              </w:rPr>
              <w:t>$</w:t>
            </w:r>
          </w:p>
        </w:tc>
      </w:tr>
      <w:tr w:rsidR="002B44AB" w14:paraId="02D809F2" w14:textId="77777777" w:rsidTr="002B44AB">
        <w:trPr>
          <w:trHeight w:val="252"/>
        </w:trPr>
        <w:tc>
          <w:tcPr>
            <w:tcW w:w="960" w:type="dxa"/>
            <w:tcBorders>
              <w:top w:val="nil"/>
              <w:left w:val="single" w:sz="8" w:space="0" w:color="auto"/>
              <w:bottom w:val="single" w:sz="8" w:space="0" w:color="auto"/>
              <w:right w:val="nil"/>
            </w:tcBorders>
            <w:shd w:val="clear" w:color="auto" w:fill="auto"/>
            <w:noWrap/>
            <w:vAlign w:val="bottom"/>
            <w:hideMark/>
          </w:tcPr>
          <w:p w14:paraId="6DAC0DDB" w14:textId="77777777" w:rsidR="002B44AB" w:rsidRDefault="002B44AB">
            <w:pPr>
              <w:rPr>
                <w:rFonts w:ascii="Arial" w:hAnsi="Arial" w:cs="Arial"/>
                <w:sz w:val="16"/>
                <w:szCs w:val="16"/>
              </w:rPr>
            </w:pPr>
            <w:r>
              <w:rPr>
                <w:rFonts w:ascii="Arial" w:hAnsi="Arial" w:cs="Arial"/>
                <w:sz w:val="16"/>
                <w:szCs w:val="16"/>
              </w:rPr>
              <w:t> </w:t>
            </w:r>
          </w:p>
        </w:tc>
        <w:tc>
          <w:tcPr>
            <w:tcW w:w="2077" w:type="dxa"/>
            <w:tcBorders>
              <w:top w:val="nil"/>
              <w:left w:val="nil"/>
              <w:bottom w:val="single" w:sz="8" w:space="0" w:color="auto"/>
              <w:right w:val="nil"/>
            </w:tcBorders>
            <w:shd w:val="clear" w:color="auto" w:fill="auto"/>
            <w:noWrap/>
            <w:vAlign w:val="bottom"/>
            <w:hideMark/>
          </w:tcPr>
          <w:p w14:paraId="7C9C8044" w14:textId="77777777" w:rsidR="002B44AB" w:rsidRDefault="002B44AB">
            <w:pPr>
              <w:rPr>
                <w:rFonts w:ascii="Arial" w:hAnsi="Arial" w:cs="Arial"/>
                <w:sz w:val="16"/>
                <w:szCs w:val="16"/>
              </w:rPr>
            </w:pPr>
            <w:r>
              <w:rPr>
                <w:rFonts w:ascii="Arial" w:hAnsi="Arial" w:cs="Arial"/>
                <w:sz w:val="16"/>
                <w:szCs w:val="16"/>
              </w:rPr>
              <w:t> </w:t>
            </w:r>
          </w:p>
        </w:tc>
        <w:tc>
          <w:tcPr>
            <w:tcW w:w="1271" w:type="dxa"/>
            <w:tcBorders>
              <w:top w:val="nil"/>
              <w:left w:val="nil"/>
              <w:bottom w:val="single" w:sz="8" w:space="0" w:color="auto"/>
              <w:right w:val="nil"/>
            </w:tcBorders>
            <w:shd w:val="clear" w:color="auto" w:fill="auto"/>
            <w:noWrap/>
            <w:vAlign w:val="bottom"/>
            <w:hideMark/>
          </w:tcPr>
          <w:p w14:paraId="1AF1BEB2" w14:textId="77777777" w:rsidR="002B44AB" w:rsidRDefault="002B44AB">
            <w:pPr>
              <w:rPr>
                <w:rFonts w:ascii="Arial" w:hAnsi="Arial" w:cs="Arial"/>
                <w:sz w:val="16"/>
                <w:szCs w:val="16"/>
              </w:rPr>
            </w:pPr>
            <w:r>
              <w:rPr>
                <w:rFonts w:ascii="Arial" w:hAnsi="Arial" w:cs="Arial"/>
                <w:sz w:val="16"/>
                <w:szCs w:val="16"/>
              </w:rPr>
              <w:t> </w:t>
            </w:r>
          </w:p>
        </w:tc>
        <w:tc>
          <w:tcPr>
            <w:tcW w:w="1560" w:type="dxa"/>
            <w:tcBorders>
              <w:top w:val="nil"/>
              <w:left w:val="single" w:sz="4" w:space="0" w:color="auto"/>
              <w:bottom w:val="single" w:sz="8" w:space="0" w:color="auto"/>
              <w:right w:val="nil"/>
            </w:tcBorders>
            <w:shd w:val="clear" w:color="auto" w:fill="auto"/>
            <w:noWrap/>
            <w:vAlign w:val="bottom"/>
            <w:hideMark/>
          </w:tcPr>
          <w:p w14:paraId="472D6E3B" w14:textId="77777777" w:rsidR="002B44AB" w:rsidRDefault="002B44AB">
            <w:pPr>
              <w:jc w:val="right"/>
              <w:rPr>
                <w:rFonts w:ascii="Arial" w:hAnsi="Arial" w:cs="Arial"/>
                <w:sz w:val="16"/>
                <w:szCs w:val="16"/>
              </w:rPr>
            </w:pPr>
            <w:r>
              <w:rPr>
                <w:rFonts w:ascii="Arial" w:hAnsi="Arial" w:cs="Arial"/>
                <w:sz w:val="16"/>
                <w:szCs w:val="16"/>
              </w:rPr>
              <w:t xml:space="preserve">$104,000.00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EAB6C9" w14:textId="77777777" w:rsidR="002B44AB" w:rsidRDefault="002B44AB">
            <w:pPr>
              <w:jc w:val="right"/>
              <w:rPr>
                <w:rFonts w:ascii="Arial" w:hAnsi="Arial" w:cs="Arial"/>
                <w:sz w:val="16"/>
                <w:szCs w:val="16"/>
              </w:rPr>
            </w:pPr>
            <w:r>
              <w:rPr>
                <w:rFonts w:ascii="Arial" w:hAnsi="Arial" w:cs="Arial"/>
                <w:sz w:val="16"/>
                <w:szCs w:val="16"/>
              </w:rPr>
              <w:t xml:space="preserve">$58,582.33 </w:t>
            </w:r>
          </w:p>
        </w:tc>
        <w:tc>
          <w:tcPr>
            <w:tcW w:w="1500" w:type="dxa"/>
            <w:tcBorders>
              <w:top w:val="nil"/>
              <w:left w:val="nil"/>
              <w:bottom w:val="single" w:sz="8" w:space="0" w:color="auto"/>
              <w:right w:val="nil"/>
            </w:tcBorders>
            <w:shd w:val="clear" w:color="auto" w:fill="auto"/>
            <w:noWrap/>
            <w:vAlign w:val="bottom"/>
            <w:hideMark/>
          </w:tcPr>
          <w:p w14:paraId="2B72FF55" w14:textId="77777777" w:rsidR="002B44AB" w:rsidRDefault="002B44AB">
            <w:pPr>
              <w:jc w:val="right"/>
              <w:rPr>
                <w:rFonts w:ascii="Arial" w:hAnsi="Arial" w:cs="Arial"/>
                <w:sz w:val="16"/>
                <w:szCs w:val="16"/>
              </w:rPr>
            </w:pPr>
            <w:r>
              <w:rPr>
                <w:rFonts w:ascii="Arial" w:hAnsi="Arial" w:cs="Arial"/>
                <w:sz w:val="16"/>
                <w:szCs w:val="16"/>
              </w:rPr>
              <w:t xml:space="preserve">$22,194.49 </w:t>
            </w:r>
          </w:p>
        </w:tc>
        <w:tc>
          <w:tcPr>
            <w:tcW w:w="1880" w:type="dxa"/>
            <w:tcBorders>
              <w:top w:val="nil"/>
              <w:left w:val="single" w:sz="4" w:space="0" w:color="auto"/>
              <w:bottom w:val="single" w:sz="8" w:space="0" w:color="auto"/>
              <w:right w:val="single" w:sz="8" w:space="0" w:color="auto"/>
            </w:tcBorders>
            <w:shd w:val="clear" w:color="auto" w:fill="auto"/>
            <w:noWrap/>
            <w:vAlign w:val="bottom"/>
            <w:hideMark/>
          </w:tcPr>
          <w:p w14:paraId="75BA3033" w14:textId="77777777" w:rsidR="002B44AB" w:rsidRDefault="002B44AB">
            <w:pPr>
              <w:jc w:val="right"/>
              <w:rPr>
                <w:rFonts w:ascii="Arial" w:hAnsi="Arial" w:cs="Arial"/>
                <w:sz w:val="16"/>
                <w:szCs w:val="16"/>
              </w:rPr>
            </w:pPr>
            <w:r>
              <w:rPr>
                <w:rFonts w:ascii="Arial" w:hAnsi="Arial" w:cs="Arial"/>
                <w:sz w:val="16"/>
                <w:szCs w:val="16"/>
              </w:rPr>
              <w:t xml:space="preserve">$23,223.18 </w:t>
            </w:r>
          </w:p>
        </w:tc>
      </w:tr>
    </w:tbl>
    <w:p w14:paraId="27694EBE" w14:textId="77777777" w:rsidR="00474A4D" w:rsidRDefault="00474A4D" w:rsidP="001C6F44">
      <w:pPr>
        <w:spacing w:before="240"/>
        <w:rPr>
          <w:rFonts w:ascii="Arial" w:hAnsi="Arial" w:cs="Arial"/>
          <w:sz w:val="22"/>
          <w:szCs w:val="22"/>
        </w:rPr>
      </w:pPr>
    </w:p>
    <w:p w14:paraId="4C08A1E1" w14:textId="77777777" w:rsidR="000729A6" w:rsidRDefault="000729A6" w:rsidP="001C6F44">
      <w:pPr>
        <w:spacing w:before="240"/>
        <w:rPr>
          <w:rFonts w:ascii="Arial" w:hAnsi="Arial" w:cs="Arial"/>
          <w:sz w:val="22"/>
          <w:szCs w:val="22"/>
        </w:rPr>
      </w:pPr>
    </w:p>
    <w:p w14:paraId="1520167A" w14:textId="77777777" w:rsidR="000729A6" w:rsidRDefault="000729A6" w:rsidP="001C6F44">
      <w:pPr>
        <w:spacing w:before="240"/>
        <w:rPr>
          <w:rFonts w:ascii="Arial" w:hAnsi="Arial" w:cs="Arial"/>
          <w:sz w:val="22"/>
          <w:szCs w:val="22"/>
        </w:rPr>
      </w:pPr>
    </w:p>
    <w:p w14:paraId="3E3DB9DF" w14:textId="77777777" w:rsidR="000729A6" w:rsidRDefault="000729A6" w:rsidP="001C6F44">
      <w:pPr>
        <w:spacing w:before="240"/>
        <w:rPr>
          <w:rFonts w:ascii="Arial" w:hAnsi="Arial" w:cs="Arial"/>
          <w:sz w:val="22"/>
          <w:szCs w:val="22"/>
        </w:rPr>
      </w:pPr>
    </w:p>
    <w:p w14:paraId="50E00934" w14:textId="77777777" w:rsidR="000729A6" w:rsidRDefault="000729A6" w:rsidP="001C6F44">
      <w:pPr>
        <w:spacing w:before="240"/>
        <w:rPr>
          <w:rFonts w:ascii="Arial" w:hAnsi="Arial" w:cs="Arial"/>
          <w:sz w:val="22"/>
          <w:szCs w:val="22"/>
        </w:rPr>
      </w:pPr>
    </w:p>
    <w:p w14:paraId="68F7E1E8" w14:textId="61107EDF" w:rsidR="001C6F44" w:rsidRPr="001C6F44" w:rsidRDefault="001C6F44" w:rsidP="001C6F44">
      <w:pPr>
        <w:spacing w:before="240"/>
        <w:rPr>
          <w:rFonts w:ascii="Arial" w:hAnsi="Arial" w:cs="Arial"/>
          <w:sz w:val="22"/>
          <w:szCs w:val="22"/>
        </w:rPr>
      </w:pPr>
      <w:r w:rsidRPr="001C6F44">
        <w:rPr>
          <w:rFonts w:ascii="Arial" w:hAnsi="Arial" w:cs="Arial"/>
          <w:sz w:val="22"/>
          <w:szCs w:val="22"/>
        </w:rPr>
        <w:t>In-Kind Contributions (Matching Funds)</w:t>
      </w:r>
    </w:p>
    <w:tbl>
      <w:tblPr>
        <w:tblW w:w="11280" w:type="dxa"/>
        <w:tblLook w:val="04A0" w:firstRow="1" w:lastRow="0" w:firstColumn="1" w:lastColumn="0" w:noHBand="0" w:noVBand="1"/>
      </w:tblPr>
      <w:tblGrid>
        <w:gridCol w:w="1149"/>
        <w:gridCol w:w="3422"/>
        <w:gridCol w:w="309"/>
        <w:gridCol w:w="1600"/>
        <w:gridCol w:w="1600"/>
        <w:gridCol w:w="1600"/>
        <w:gridCol w:w="1600"/>
      </w:tblGrid>
      <w:tr w:rsidR="00474A4D" w:rsidRPr="00474A4D" w14:paraId="4035BC32" w14:textId="77777777" w:rsidTr="00474A4D">
        <w:trPr>
          <w:trHeight w:val="210"/>
        </w:trPr>
        <w:tc>
          <w:tcPr>
            <w:tcW w:w="4880" w:type="dxa"/>
            <w:gridSpan w:val="3"/>
            <w:tcBorders>
              <w:top w:val="single" w:sz="8" w:space="0" w:color="auto"/>
              <w:left w:val="single" w:sz="8" w:space="0" w:color="auto"/>
              <w:bottom w:val="nil"/>
              <w:right w:val="nil"/>
            </w:tcBorders>
            <w:shd w:val="clear" w:color="auto" w:fill="auto"/>
            <w:noWrap/>
            <w:vAlign w:val="bottom"/>
            <w:hideMark/>
          </w:tcPr>
          <w:p w14:paraId="7F83BBE7" w14:textId="77777777" w:rsidR="00474A4D" w:rsidRPr="00474A4D" w:rsidRDefault="00474A4D" w:rsidP="00474A4D">
            <w:pPr>
              <w:rPr>
                <w:rFonts w:ascii="Arial" w:hAnsi="Arial" w:cs="Arial"/>
                <w:b/>
                <w:bCs/>
                <w:sz w:val="16"/>
                <w:szCs w:val="16"/>
              </w:rPr>
            </w:pPr>
            <w:r w:rsidRPr="00474A4D">
              <w:rPr>
                <w:rFonts w:ascii="Arial" w:hAnsi="Arial" w:cs="Arial"/>
                <w:b/>
                <w:bCs/>
                <w:sz w:val="16"/>
                <w:szCs w:val="16"/>
              </w:rPr>
              <w:t>Summary- Matching Funds</w:t>
            </w:r>
          </w:p>
        </w:tc>
        <w:tc>
          <w:tcPr>
            <w:tcW w:w="1600" w:type="dxa"/>
            <w:tcBorders>
              <w:top w:val="single" w:sz="8" w:space="0" w:color="auto"/>
              <w:left w:val="nil"/>
              <w:bottom w:val="nil"/>
              <w:right w:val="nil"/>
            </w:tcBorders>
            <w:shd w:val="clear" w:color="auto" w:fill="auto"/>
            <w:noWrap/>
            <w:vAlign w:val="bottom"/>
            <w:hideMark/>
          </w:tcPr>
          <w:p w14:paraId="7BCC8506"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single" w:sz="8" w:space="0" w:color="auto"/>
              <w:left w:val="nil"/>
              <w:bottom w:val="nil"/>
              <w:right w:val="nil"/>
            </w:tcBorders>
            <w:shd w:val="clear" w:color="auto" w:fill="auto"/>
            <w:noWrap/>
            <w:vAlign w:val="bottom"/>
            <w:hideMark/>
          </w:tcPr>
          <w:p w14:paraId="70183DF9"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single" w:sz="8" w:space="0" w:color="auto"/>
              <w:left w:val="nil"/>
              <w:bottom w:val="nil"/>
              <w:right w:val="nil"/>
            </w:tcBorders>
            <w:shd w:val="clear" w:color="auto" w:fill="auto"/>
            <w:noWrap/>
            <w:vAlign w:val="bottom"/>
            <w:hideMark/>
          </w:tcPr>
          <w:p w14:paraId="6D0E70F7"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single" w:sz="8" w:space="0" w:color="auto"/>
              <w:left w:val="nil"/>
              <w:bottom w:val="nil"/>
              <w:right w:val="single" w:sz="8" w:space="0" w:color="auto"/>
            </w:tcBorders>
            <w:shd w:val="clear" w:color="auto" w:fill="auto"/>
            <w:noWrap/>
            <w:vAlign w:val="bottom"/>
            <w:hideMark/>
          </w:tcPr>
          <w:p w14:paraId="5E10A924"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r>
      <w:tr w:rsidR="00474A4D" w:rsidRPr="00474A4D" w14:paraId="35E7CD7F" w14:textId="77777777" w:rsidTr="00474A4D">
        <w:trPr>
          <w:trHeight w:val="204"/>
        </w:trPr>
        <w:tc>
          <w:tcPr>
            <w:tcW w:w="1149" w:type="dxa"/>
            <w:tcBorders>
              <w:top w:val="single" w:sz="4" w:space="0" w:color="auto"/>
              <w:left w:val="single" w:sz="8" w:space="0" w:color="auto"/>
              <w:bottom w:val="nil"/>
              <w:right w:val="single" w:sz="4" w:space="0" w:color="auto"/>
            </w:tcBorders>
            <w:shd w:val="clear" w:color="auto" w:fill="auto"/>
            <w:noWrap/>
            <w:vAlign w:val="bottom"/>
            <w:hideMark/>
          </w:tcPr>
          <w:p w14:paraId="68819624"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single" w:sz="4" w:space="0" w:color="auto"/>
              <w:left w:val="nil"/>
              <w:bottom w:val="nil"/>
              <w:right w:val="nil"/>
            </w:tcBorders>
            <w:shd w:val="clear" w:color="auto" w:fill="auto"/>
            <w:noWrap/>
            <w:vAlign w:val="bottom"/>
            <w:hideMark/>
          </w:tcPr>
          <w:p w14:paraId="4E69C3F6"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09" w:type="dxa"/>
            <w:tcBorders>
              <w:top w:val="single" w:sz="4" w:space="0" w:color="auto"/>
              <w:left w:val="nil"/>
              <w:bottom w:val="nil"/>
              <w:right w:val="nil"/>
            </w:tcBorders>
            <w:shd w:val="clear" w:color="auto" w:fill="auto"/>
            <w:noWrap/>
            <w:vAlign w:val="bottom"/>
            <w:hideMark/>
          </w:tcPr>
          <w:p w14:paraId="4A8F88E3"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single" w:sz="4" w:space="0" w:color="auto"/>
              <w:left w:val="single" w:sz="4" w:space="0" w:color="auto"/>
              <w:bottom w:val="nil"/>
              <w:right w:val="single" w:sz="4" w:space="0" w:color="auto"/>
            </w:tcBorders>
            <w:shd w:val="clear" w:color="auto" w:fill="auto"/>
            <w:noWrap/>
            <w:vAlign w:val="bottom"/>
            <w:hideMark/>
          </w:tcPr>
          <w:p w14:paraId="7F83421B"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single" w:sz="4" w:space="0" w:color="auto"/>
              <w:left w:val="nil"/>
              <w:bottom w:val="nil"/>
              <w:right w:val="single" w:sz="4" w:space="0" w:color="auto"/>
            </w:tcBorders>
            <w:shd w:val="clear" w:color="auto" w:fill="auto"/>
            <w:noWrap/>
            <w:vAlign w:val="bottom"/>
            <w:hideMark/>
          </w:tcPr>
          <w:p w14:paraId="698BF73F" w14:textId="77777777" w:rsidR="00474A4D" w:rsidRPr="00474A4D" w:rsidRDefault="00474A4D" w:rsidP="00474A4D">
            <w:pPr>
              <w:rPr>
                <w:rFonts w:ascii="Arial" w:hAnsi="Arial" w:cs="Arial"/>
                <w:sz w:val="16"/>
                <w:szCs w:val="16"/>
              </w:rPr>
            </w:pPr>
            <w:r w:rsidRPr="00474A4D">
              <w:rPr>
                <w:rFonts w:ascii="Arial" w:hAnsi="Arial" w:cs="Arial"/>
                <w:sz w:val="16"/>
                <w:szCs w:val="16"/>
              </w:rPr>
              <w:t>Contribution Amount</w:t>
            </w:r>
          </w:p>
        </w:tc>
        <w:tc>
          <w:tcPr>
            <w:tcW w:w="1600" w:type="dxa"/>
            <w:tcBorders>
              <w:top w:val="single" w:sz="4" w:space="0" w:color="auto"/>
              <w:left w:val="nil"/>
              <w:bottom w:val="nil"/>
              <w:right w:val="single" w:sz="4" w:space="0" w:color="auto"/>
            </w:tcBorders>
            <w:shd w:val="clear" w:color="auto" w:fill="auto"/>
            <w:noWrap/>
            <w:vAlign w:val="bottom"/>
            <w:hideMark/>
          </w:tcPr>
          <w:p w14:paraId="39992C64" w14:textId="77777777" w:rsidR="00474A4D" w:rsidRPr="00474A4D" w:rsidRDefault="00474A4D" w:rsidP="00474A4D">
            <w:pPr>
              <w:rPr>
                <w:rFonts w:ascii="Arial" w:hAnsi="Arial" w:cs="Arial"/>
                <w:sz w:val="16"/>
                <w:szCs w:val="16"/>
              </w:rPr>
            </w:pPr>
            <w:r w:rsidRPr="00474A4D">
              <w:rPr>
                <w:rFonts w:ascii="Arial" w:hAnsi="Arial" w:cs="Arial"/>
                <w:sz w:val="16"/>
                <w:szCs w:val="16"/>
              </w:rPr>
              <w:t>Contributions</w:t>
            </w:r>
          </w:p>
        </w:tc>
        <w:tc>
          <w:tcPr>
            <w:tcW w:w="1600" w:type="dxa"/>
            <w:tcBorders>
              <w:top w:val="single" w:sz="4" w:space="0" w:color="auto"/>
              <w:left w:val="nil"/>
              <w:bottom w:val="nil"/>
              <w:right w:val="single" w:sz="8" w:space="0" w:color="auto"/>
            </w:tcBorders>
            <w:shd w:val="clear" w:color="auto" w:fill="auto"/>
            <w:noWrap/>
            <w:vAlign w:val="bottom"/>
            <w:hideMark/>
          </w:tcPr>
          <w:p w14:paraId="4448BF83" w14:textId="77777777" w:rsidR="00474A4D" w:rsidRPr="00474A4D" w:rsidRDefault="00474A4D" w:rsidP="00474A4D">
            <w:pPr>
              <w:rPr>
                <w:rFonts w:ascii="Arial" w:hAnsi="Arial" w:cs="Arial"/>
                <w:sz w:val="16"/>
                <w:szCs w:val="16"/>
              </w:rPr>
            </w:pPr>
            <w:r w:rsidRPr="00474A4D">
              <w:rPr>
                <w:rFonts w:ascii="Arial" w:hAnsi="Arial" w:cs="Arial"/>
                <w:sz w:val="16"/>
                <w:szCs w:val="16"/>
              </w:rPr>
              <w:t>Remaining</w:t>
            </w:r>
          </w:p>
        </w:tc>
      </w:tr>
      <w:tr w:rsidR="00474A4D" w:rsidRPr="00474A4D" w14:paraId="1CC5994C" w14:textId="77777777" w:rsidTr="00474A4D">
        <w:trPr>
          <w:trHeight w:val="204"/>
        </w:trPr>
        <w:tc>
          <w:tcPr>
            <w:tcW w:w="1149" w:type="dxa"/>
            <w:tcBorders>
              <w:top w:val="nil"/>
              <w:left w:val="single" w:sz="8" w:space="0" w:color="auto"/>
              <w:bottom w:val="nil"/>
              <w:right w:val="single" w:sz="4" w:space="0" w:color="auto"/>
            </w:tcBorders>
            <w:shd w:val="clear" w:color="auto" w:fill="auto"/>
            <w:noWrap/>
            <w:vAlign w:val="bottom"/>
            <w:hideMark/>
          </w:tcPr>
          <w:p w14:paraId="18C350DD"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nil"/>
              <w:left w:val="nil"/>
              <w:bottom w:val="nil"/>
              <w:right w:val="nil"/>
            </w:tcBorders>
            <w:shd w:val="clear" w:color="auto" w:fill="auto"/>
            <w:noWrap/>
            <w:vAlign w:val="bottom"/>
            <w:hideMark/>
          </w:tcPr>
          <w:p w14:paraId="1801EBF4" w14:textId="77777777" w:rsidR="00474A4D" w:rsidRPr="00474A4D" w:rsidRDefault="00474A4D" w:rsidP="00474A4D">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CC5B5ED" w14:textId="77777777" w:rsidR="00474A4D" w:rsidRPr="00474A4D" w:rsidRDefault="00474A4D" w:rsidP="00474A4D">
            <w:pPr>
              <w:rPr>
                <w:sz w:val="20"/>
                <w:szCs w:val="20"/>
              </w:rPr>
            </w:pPr>
          </w:p>
        </w:tc>
        <w:tc>
          <w:tcPr>
            <w:tcW w:w="1600" w:type="dxa"/>
            <w:tcBorders>
              <w:top w:val="nil"/>
              <w:left w:val="single" w:sz="4" w:space="0" w:color="auto"/>
              <w:bottom w:val="nil"/>
              <w:right w:val="single" w:sz="4" w:space="0" w:color="auto"/>
            </w:tcBorders>
            <w:shd w:val="clear" w:color="auto" w:fill="auto"/>
            <w:noWrap/>
            <w:vAlign w:val="bottom"/>
            <w:hideMark/>
          </w:tcPr>
          <w:p w14:paraId="67E1071B" w14:textId="77777777" w:rsidR="00474A4D" w:rsidRPr="00474A4D" w:rsidRDefault="00474A4D" w:rsidP="00474A4D">
            <w:pPr>
              <w:rPr>
                <w:rFonts w:ascii="Arial" w:hAnsi="Arial" w:cs="Arial"/>
                <w:sz w:val="16"/>
                <w:szCs w:val="16"/>
              </w:rPr>
            </w:pPr>
            <w:r w:rsidRPr="00474A4D">
              <w:rPr>
                <w:rFonts w:ascii="Arial" w:hAnsi="Arial" w:cs="Arial"/>
                <w:sz w:val="16"/>
                <w:szCs w:val="16"/>
              </w:rPr>
              <w:t>Original Contribution</w:t>
            </w:r>
          </w:p>
        </w:tc>
        <w:tc>
          <w:tcPr>
            <w:tcW w:w="1600" w:type="dxa"/>
            <w:tcBorders>
              <w:top w:val="nil"/>
              <w:left w:val="nil"/>
              <w:bottom w:val="nil"/>
              <w:right w:val="single" w:sz="4" w:space="0" w:color="auto"/>
            </w:tcBorders>
            <w:shd w:val="clear" w:color="auto" w:fill="auto"/>
            <w:noWrap/>
            <w:vAlign w:val="bottom"/>
            <w:hideMark/>
          </w:tcPr>
          <w:p w14:paraId="3EDA97FC" w14:textId="77777777" w:rsidR="00474A4D" w:rsidRPr="00474A4D" w:rsidRDefault="00474A4D" w:rsidP="00474A4D">
            <w:pPr>
              <w:rPr>
                <w:rFonts w:ascii="Arial" w:hAnsi="Arial" w:cs="Arial"/>
                <w:sz w:val="16"/>
                <w:szCs w:val="16"/>
              </w:rPr>
            </w:pPr>
            <w:r w:rsidRPr="00474A4D">
              <w:rPr>
                <w:rFonts w:ascii="Arial" w:hAnsi="Arial" w:cs="Arial"/>
                <w:sz w:val="16"/>
                <w:szCs w:val="16"/>
              </w:rPr>
              <w:t>from Previous</w:t>
            </w:r>
          </w:p>
        </w:tc>
        <w:tc>
          <w:tcPr>
            <w:tcW w:w="1600" w:type="dxa"/>
            <w:tcBorders>
              <w:top w:val="nil"/>
              <w:left w:val="nil"/>
              <w:bottom w:val="nil"/>
              <w:right w:val="single" w:sz="4" w:space="0" w:color="auto"/>
            </w:tcBorders>
            <w:shd w:val="clear" w:color="auto" w:fill="auto"/>
            <w:noWrap/>
            <w:vAlign w:val="bottom"/>
            <w:hideMark/>
          </w:tcPr>
          <w:p w14:paraId="63057E14" w14:textId="77777777" w:rsidR="00474A4D" w:rsidRPr="00474A4D" w:rsidRDefault="00474A4D" w:rsidP="00474A4D">
            <w:pPr>
              <w:rPr>
                <w:rFonts w:ascii="Arial" w:hAnsi="Arial" w:cs="Arial"/>
                <w:sz w:val="16"/>
                <w:szCs w:val="16"/>
              </w:rPr>
            </w:pPr>
            <w:r w:rsidRPr="00474A4D">
              <w:rPr>
                <w:rFonts w:ascii="Arial" w:hAnsi="Arial" w:cs="Arial"/>
                <w:sz w:val="16"/>
                <w:szCs w:val="16"/>
              </w:rPr>
              <w:t>Submitted</w:t>
            </w:r>
          </w:p>
        </w:tc>
        <w:tc>
          <w:tcPr>
            <w:tcW w:w="1600" w:type="dxa"/>
            <w:tcBorders>
              <w:top w:val="nil"/>
              <w:left w:val="nil"/>
              <w:bottom w:val="nil"/>
              <w:right w:val="single" w:sz="8" w:space="0" w:color="auto"/>
            </w:tcBorders>
            <w:shd w:val="clear" w:color="auto" w:fill="auto"/>
            <w:noWrap/>
            <w:vAlign w:val="bottom"/>
            <w:hideMark/>
          </w:tcPr>
          <w:p w14:paraId="64C2B5CE" w14:textId="77777777" w:rsidR="00474A4D" w:rsidRPr="00474A4D" w:rsidRDefault="00474A4D" w:rsidP="00474A4D">
            <w:pPr>
              <w:rPr>
                <w:rFonts w:ascii="Arial" w:hAnsi="Arial" w:cs="Arial"/>
                <w:sz w:val="16"/>
                <w:szCs w:val="16"/>
              </w:rPr>
            </w:pPr>
            <w:r w:rsidRPr="00474A4D">
              <w:rPr>
                <w:rFonts w:ascii="Arial" w:hAnsi="Arial" w:cs="Arial"/>
                <w:sz w:val="16"/>
                <w:szCs w:val="16"/>
              </w:rPr>
              <w:t>Contribution</w:t>
            </w:r>
          </w:p>
        </w:tc>
      </w:tr>
      <w:tr w:rsidR="00474A4D" w:rsidRPr="00474A4D" w14:paraId="4CA4CD15" w14:textId="77777777" w:rsidTr="00474A4D">
        <w:trPr>
          <w:trHeight w:val="204"/>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6396BCF1" w14:textId="77777777" w:rsidR="00474A4D" w:rsidRPr="00474A4D" w:rsidRDefault="00474A4D" w:rsidP="00474A4D">
            <w:pPr>
              <w:rPr>
                <w:rFonts w:ascii="Arial" w:hAnsi="Arial" w:cs="Arial"/>
                <w:sz w:val="16"/>
                <w:szCs w:val="16"/>
              </w:rPr>
            </w:pPr>
            <w:r w:rsidRPr="00474A4D">
              <w:rPr>
                <w:rFonts w:ascii="Arial" w:hAnsi="Arial" w:cs="Arial"/>
                <w:sz w:val="16"/>
                <w:szCs w:val="16"/>
              </w:rPr>
              <w:t>No.</w:t>
            </w:r>
          </w:p>
        </w:tc>
        <w:tc>
          <w:tcPr>
            <w:tcW w:w="3422" w:type="dxa"/>
            <w:tcBorders>
              <w:top w:val="nil"/>
              <w:left w:val="nil"/>
              <w:bottom w:val="single" w:sz="4" w:space="0" w:color="auto"/>
              <w:right w:val="nil"/>
            </w:tcBorders>
            <w:shd w:val="clear" w:color="auto" w:fill="auto"/>
            <w:noWrap/>
            <w:vAlign w:val="bottom"/>
            <w:hideMark/>
          </w:tcPr>
          <w:p w14:paraId="28DB5C91" w14:textId="77777777" w:rsidR="00474A4D" w:rsidRPr="00474A4D" w:rsidRDefault="00474A4D" w:rsidP="00474A4D">
            <w:pPr>
              <w:rPr>
                <w:rFonts w:ascii="Arial" w:hAnsi="Arial" w:cs="Arial"/>
                <w:sz w:val="16"/>
                <w:szCs w:val="16"/>
              </w:rPr>
            </w:pPr>
            <w:r w:rsidRPr="00474A4D">
              <w:rPr>
                <w:rFonts w:ascii="Arial" w:hAnsi="Arial" w:cs="Arial"/>
                <w:sz w:val="16"/>
                <w:szCs w:val="16"/>
              </w:rPr>
              <w:t>Description</w:t>
            </w:r>
          </w:p>
        </w:tc>
        <w:tc>
          <w:tcPr>
            <w:tcW w:w="309" w:type="dxa"/>
            <w:tcBorders>
              <w:top w:val="nil"/>
              <w:left w:val="nil"/>
              <w:bottom w:val="single" w:sz="4" w:space="0" w:color="auto"/>
              <w:right w:val="nil"/>
            </w:tcBorders>
            <w:shd w:val="clear" w:color="auto" w:fill="auto"/>
            <w:noWrap/>
            <w:vAlign w:val="bottom"/>
            <w:hideMark/>
          </w:tcPr>
          <w:p w14:paraId="027AF98D"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C445A7" w14:textId="77777777" w:rsidR="00474A4D" w:rsidRPr="00474A4D" w:rsidRDefault="00474A4D" w:rsidP="00474A4D">
            <w:pPr>
              <w:rPr>
                <w:rFonts w:ascii="Arial" w:hAnsi="Arial" w:cs="Arial"/>
                <w:sz w:val="16"/>
                <w:szCs w:val="16"/>
              </w:rPr>
            </w:pPr>
            <w:r w:rsidRPr="00474A4D">
              <w:rPr>
                <w:rFonts w:ascii="Arial" w:hAnsi="Arial" w:cs="Arial"/>
                <w:sz w:val="16"/>
                <w:szCs w:val="16"/>
              </w:rPr>
              <w:t>Amounts</w:t>
            </w:r>
          </w:p>
        </w:tc>
        <w:tc>
          <w:tcPr>
            <w:tcW w:w="1600" w:type="dxa"/>
            <w:tcBorders>
              <w:top w:val="nil"/>
              <w:left w:val="nil"/>
              <w:bottom w:val="single" w:sz="4" w:space="0" w:color="auto"/>
              <w:right w:val="single" w:sz="4" w:space="0" w:color="auto"/>
            </w:tcBorders>
            <w:shd w:val="clear" w:color="auto" w:fill="auto"/>
            <w:noWrap/>
            <w:vAlign w:val="bottom"/>
            <w:hideMark/>
          </w:tcPr>
          <w:p w14:paraId="7EB0F0AE" w14:textId="77777777" w:rsidR="00474A4D" w:rsidRPr="00474A4D" w:rsidRDefault="00474A4D" w:rsidP="00474A4D">
            <w:pPr>
              <w:rPr>
                <w:rFonts w:ascii="Arial" w:hAnsi="Arial" w:cs="Arial"/>
                <w:sz w:val="16"/>
                <w:szCs w:val="16"/>
              </w:rPr>
            </w:pPr>
            <w:r w:rsidRPr="00474A4D">
              <w:rPr>
                <w:rFonts w:ascii="Arial" w:hAnsi="Arial" w:cs="Arial"/>
                <w:sz w:val="16"/>
                <w:szCs w:val="16"/>
              </w:rPr>
              <w:t>Quarterly Invoices</w:t>
            </w:r>
          </w:p>
        </w:tc>
        <w:tc>
          <w:tcPr>
            <w:tcW w:w="1600" w:type="dxa"/>
            <w:tcBorders>
              <w:top w:val="nil"/>
              <w:left w:val="nil"/>
              <w:bottom w:val="single" w:sz="4" w:space="0" w:color="auto"/>
              <w:right w:val="single" w:sz="4" w:space="0" w:color="auto"/>
            </w:tcBorders>
            <w:shd w:val="clear" w:color="auto" w:fill="auto"/>
            <w:noWrap/>
            <w:vAlign w:val="bottom"/>
            <w:hideMark/>
          </w:tcPr>
          <w:p w14:paraId="650E5252" w14:textId="77777777" w:rsidR="00474A4D" w:rsidRPr="00474A4D" w:rsidRDefault="00474A4D" w:rsidP="00474A4D">
            <w:pPr>
              <w:rPr>
                <w:rFonts w:ascii="Arial" w:hAnsi="Arial" w:cs="Arial"/>
                <w:sz w:val="16"/>
                <w:szCs w:val="16"/>
              </w:rPr>
            </w:pPr>
            <w:r w:rsidRPr="00474A4D">
              <w:rPr>
                <w:rFonts w:ascii="Arial" w:hAnsi="Arial" w:cs="Arial"/>
                <w:sz w:val="16"/>
                <w:szCs w:val="16"/>
              </w:rPr>
              <w:t>in this Invoice</w:t>
            </w:r>
          </w:p>
        </w:tc>
        <w:tc>
          <w:tcPr>
            <w:tcW w:w="1600" w:type="dxa"/>
            <w:tcBorders>
              <w:top w:val="nil"/>
              <w:left w:val="nil"/>
              <w:bottom w:val="single" w:sz="4" w:space="0" w:color="auto"/>
              <w:right w:val="single" w:sz="8" w:space="0" w:color="auto"/>
            </w:tcBorders>
            <w:shd w:val="clear" w:color="auto" w:fill="auto"/>
            <w:noWrap/>
            <w:vAlign w:val="bottom"/>
            <w:hideMark/>
          </w:tcPr>
          <w:p w14:paraId="71791197" w14:textId="77777777" w:rsidR="00474A4D" w:rsidRPr="00474A4D" w:rsidRDefault="00474A4D" w:rsidP="00474A4D">
            <w:pPr>
              <w:rPr>
                <w:rFonts w:ascii="Arial" w:hAnsi="Arial" w:cs="Arial"/>
                <w:sz w:val="16"/>
                <w:szCs w:val="16"/>
              </w:rPr>
            </w:pPr>
            <w:r w:rsidRPr="00474A4D">
              <w:rPr>
                <w:rFonts w:ascii="Arial" w:hAnsi="Arial" w:cs="Arial"/>
                <w:sz w:val="16"/>
                <w:szCs w:val="16"/>
              </w:rPr>
              <w:t>Amount</w:t>
            </w:r>
          </w:p>
        </w:tc>
      </w:tr>
      <w:tr w:rsidR="00474A4D" w:rsidRPr="00474A4D" w14:paraId="13E96DF3" w14:textId="77777777" w:rsidTr="00474A4D">
        <w:trPr>
          <w:trHeight w:val="204"/>
        </w:trPr>
        <w:tc>
          <w:tcPr>
            <w:tcW w:w="1149" w:type="dxa"/>
            <w:tcBorders>
              <w:top w:val="nil"/>
              <w:left w:val="single" w:sz="8" w:space="0" w:color="auto"/>
              <w:bottom w:val="nil"/>
              <w:right w:val="single" w:sz="4" w:space="0" w:color="auto"/>
            </w:tcBorders>
            <w:shd w:val="clear" w:color="auto" w:fill="auto"/>
            <w:noWrap/>
            <w:vAlign w:val="bottom"/>
            <w:hideMark/>
          </w:tcPr>
          <w:p w14:paraId="695C88F3" w14:textId="77777777" w:rsidR="00474A4D" w:rsidRPr="00474A4D" w:rsidRDefault="00474A4D" w:rsidP="00474A4D">
            <w:pPr>
              <w:rPr>
                <w:rFonts w:ascii="Arial" w:hAnsi="Arial" w:cs="Arial"/>
                <w:sz w:val="16"/>
                <w:szCs w:val="16"/>
              </w:rPr>
            </w:pPr>
            <w:r w:rsidRPr="00474A4D">
              <w:rPr>
                <w:rFonts w:ascii="Arial" w:hAnsi="Arial" w:cs="Arial"/>
                <w:sz w:val="16"/>
                <w:szCs w:val="16"/>
              </w:rPr>
              <w:t>A.</w:t>
            </w:r>
          </w:p>
        </w:tc>
        <w:tc>
          <w:tcPr>
            <w:tcW w:w="3731" w:type="dxa"/>
            <w:gridSpan w:val="2"/>
            <w:tcBorders>
              <w:top w:val="single" w:sz="4" w:space="0" w:color="auto"/>
              <w:left w:val="nil"/>
              <w:bottom w:val="nil"/>
              <w:right w:val="nil"/>
            </w:tcBorders>
            <w:shd w:val="clear" w:color="auto" w:fill="auto"/>
            <w:noWrap/>
            <w:vAlign w:val="bottom"/>
            <w:hideMark/>
          </w:tcPr>
          <w:p w14:paraId="1DFEC8D1" w14:textId="77777777" w:rsidR="00474A4D" w:rsidRPr="00474A4D" w:rsidRDefault="00474A4D" w:rsidP="00474A4D">
            <w:pPr>
              <w:rPr>
                <w:rFonts w:ascii="Arial" w:hAnsi="Arial" w:cs="Arial"/>
                <w:sz w:val="16"/>
                <w:szCs w:val="16"/>
              </w:rPr>
            </w:pPr>
            <w:r w:rsidRPr="00474A4D">
              <w:rPr>
                <w:rFonts w:ascii="Arial" w:hAnsi="Arial" w:cs="Arial"/>
                <w:sz w:val="16"/>
                <w:szCs w:val="16"/>
              </w:rPr>
              <w:t>Personnel Services</w:t>
            </w:r>
          </w:p>
        </w:tc>
        <w:tc>
          <w:tcPr>
            <w:tcW w:w="1600" w:type="dxa"/>
            <w:tcBorders>
              <w:top w:val="nil"/>
              <w:left w:val="single" w:sz="4" w:space="0" w:color="auto"/>
              <w:bottom w:val="nil"/>
              <w:right w:val="single" w:sz="4" w:space="0" w:color="auto"/>
            </w:tcBorders>
            <w:shd w:val="clear" w:color="auto" w:fill="auto"/>
            <w:noWrap/>
            <w:vAlign w:val="bottom"/>
            <w:hideMark/>
          </w:tcPr>
          <w:p w14:paraId="526ABB0A"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6396428D"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168405D9"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8" w:space="0" w:color="auto"/>
            </w:tcBorders>
            <w:shd w:val="clear" w:color="auto" w:fill="auto"/>
            <w:noWrap/>
            <w:vAlign w:val="bottom"/>
            <w:hideMark/>
          </w:tcPr>
          <w:p w14:paraId="61E11B83" w14:textId="77777777" w:rsidR="00474A4D" w:rsidRPr="00474A4D" w:rsidRDefault="00474A4D" w:rsidP="00474A4D">
            <w:pPr>
              <w:rPr>
                <w:rFonts w:ascii="Arial" w:hAnsi="Arial" w:cs="Arial"/>
                <w:sz w:val="16"/>
                <w:szCs w:val="16"/>
              </w:rPr>
            </w:pPr>
            <w:r w:rsidRPr="00474A4D">
              <w:rPr>
                <w:rFonts w:ascii="Arial" w:hAnsi="Arial" w:cs="Arial"/>
                <w:sz w:val="16"/>
                <w:szCs w:val="16"/>
              </w:rPr>
              <w:t>$</w:t>
            </w:r>
          </w:p>
        </w:tc>
      </w:tr>
      <w:tr w:rsidR="00474A4D" w:rsidRPr="00474A4D" w14:paraId="613522AE" w14:textId="77777777" w:rsidTr="00474A4D">
        <w:trPr>
          <w:trHeight w:val="204"/>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7D2BB254"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nil"/>
              <w:left w:val="nil"/>
              <w:bottom w:val="single" w:sz="4" w:space="0" w:color="auto"/>
              <w:right w:val="nil"/>
            </w:tcBorders>
            <w:shd w:val="clear" w:color="auto" w:fill="auto"/>
            <w:noWrap/>
            <w:vAlign w:val="bottom"/>
            <w:hideMark/>
          </w:tcPr>
          <w:p w14:paraId="1065436B"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09" w:type="dxa"/>
            <w:tcBorders>
              <w:top w:val="nil"/>
              <w:left w:val="nil"/>
              <w:bottom w:val="single" w:sz="4" w:space="0" w:color="auto"/>
              <w:right w:val="nil"/>
            </w:tcBorders>
            <w:shd w:val="clear" w:color="auto" w:fill="auto"/>
            <w:noWrap/>
            <w:vAlign w:val="bottom"/>
            <w:hideMark/>
          </w:tcPr>
          <w:p w14:paraId="17D81FF0"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4DF947"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1F60F063"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F2C667"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8" w:space="0" w:color="auto"/>
            </w:tcBorders>
            <w:shd w:val="clear" w:color="auto" w:fill="auto"/>
            <w:noWrap/>
            <w:vAlign w:val="bottom"/>
            <w:hideMark/>
          </w:tcPr>
          <w:p w14:paraId="50B23F59"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r>
      <w:tr w:rsidR="00474A4D" w:rsidRPr="00474A4D" w14:paraId="0A02C340" w14:textId="77777777" w:rsidTr="00474A4D">
        <w:trPr>
          <w:trHeight w:val="204"/>
        </w:trPr>
        <w:tc>
          <w:tcPr>
            <w:tcW w:w="1149" w:type="dxa"/>
            <w:tcBorders>
              <w:top w:val="nil"/>
              <w:left w:val="single" w:sz="8" w:space="0" w:color="auto"/>
              <w:bottom w:val="nil"/>
              <w:right w:val="single" w:sz="4" w:space="0" w:color="auto"/>
            </w:tcBorders>
            <w:shd w:val="clear" w:color="auto" w:fill="auto"/>
            <w:noWrap/>
            <w:vAlign w:val="bottom"/>
            <w:hideMark/>
          </w:tcPr>
          <w:p w14:paraId="4E8055E3" w14:textId="77777777" w:rsidR="00474A4D" w:rsidRPr="00474A4D" w:rsidRDefault="00474A4D" w:rsidP="00474A4D">
            <w:pPr>
              <w:rPr>
                <w:rFonts w:ascii="Arial" w:hAnsi="Arial" w:cs="Arial"/>
                <w:sz w:val="16"/>
                <w:szCs w:val="16"/>
              </w:rPr>
            </w:pPr>
            <w:r w:rsidRPr="00474A4D">
              <w:rPr>
                <w:rFonts w:ascii="Arial" w:hAnsi="Arial" w:cs="Arial"/>
                <w:sz w:val="16"/>
                <w:szCs w:val="16"/>
              </w:rPr>
              <w:t>B.</w:t>
            </w:r>
          </w:p>
        </w:tc>
        <w:tc>
          <w:tcPr>
            <w:tcW w:w="3422" w:type="dxa"/>
            <w:tcBorders>
              <w:top w:val="nil"/>
              <w:left w:val="nil"/>
              <w:bottom w:val="nil"/>
              <w:right w:val="nil"/>
            </w:tcBorders>
            <w:shd w:val="clear" w:color="auto" w:fill="auto"/>
            <w:noWrap/>
            <w:vAlign w:val="bottom"/>
            <w:hideMark/>
          </w:tcPr>
          <w:p w14:paraId="2C6BB5CA" w14:textId="77777777" w:rsidR="00474A4D" w:rsidRPr="00474A4D" w:rsidRDefault="00474A4D" w:rsidP="00474A4D">
            <w:pPr>
              <w:rPr>
                <w:rFonts w:ascii="Arial" w:hAnsi="Arial" w:cs="Arial"/>
                <w:sz w:val="16"/>
                <w:szCs w:val="16"/>
              </w:rPr>
            </w:pPr>
            <w:r w:rsidRPr="00474A4D">
              <w:rPr>
                <w:rFonts w:ascii="Arial" w:hAnsi="Arial" w:cs="Arial"/>
                <w:sz w:val="16"/>
                <w:szCs w:val="16"/>
              </w:rPr>
              <w:t>Travel</w:t>
            </w:r>
          </w:p>
        </w:tc>
        <w:tc>
          <w:tcPr>
            <w:tcW w:w="309" w:type="dxa"/>
            <w:tcBorders>
              <w:top w:val="nil"/>
              <w:left w:val="nil"/>
              <w:bottom w:val="nil"/>
              <w:right w:val="nil"/>
            </w:tcBorders>
            <w:shd w:val="clear" w:color="auto" w:fill="auto"/>
            <w:noWrap/>
            <w:vAlign w:val="bottom"/>
            <w:hideMark/>
          </w:tcPr>
          <w:p w14:paraId="3B29D56F"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nil"/>
              <w:right w:val="single" w:sz="4" w:space="0" w:color="auto"/>
            </w:tcBorders>
            <w:shd w:val="clear" w:color="auto" w:fill="auto"/>
            <w:noWrap/>
            <w:vAlign w:val="bottom"/>
            <w:hideMark/>
          </w:tcPr>
          <w:p w14:paraId="4EEDCF00"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142B1E60"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55390784"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8" w:space="0" w:color="auto"/>
            </w:tcBorders>
            <w:shd w:val="clear" w:color="auto" w:fill="auto"/>
            <w:noWrap/>
            <w:vAlign w:val="bottom"/>
            <w:hideMark/>
          </w:tcPr>
          <w:p w14:paraId="07E2271A" w14:textId="77777777" w:rsidR="00474A4D" w:rsidRPr="00474A4D" w:rsidRDefault="00474A4D" w:rsidP="00474A4D">
            <w:pPr>
              <w:rPr>
                <w:rFonts w:ascii="Arial" w:hAnsi="Arial" w:cs="Arial"/>
                <w:sz w:val="16"/>
                <w:szCs w:val="16"/>
              </w:rPr>
            </w:pPr>
            <w:r w:rsidRPr="00474A4D">
              <w:rPr>
                <w:rFonts w:ascii="Arial" w:hAnsi="Arial" w:cs="Arial"/>
                <w:sz w:val="16"/>
                <w:szCs w:val="16"/>
              </w:rPr>
              <w:t>$</w:t>
            </w:r>
          </w:p>
        </w:tc>
      </w:tr>
      <w:tr w:rsidR="00474A4D" w:rsidRPr="00474A4D" w14:paraId="64DF07BD" w14:textId="77777777" w:rsidTr="00474A4D">
        <w:trPr>
          <w:trHeight w:val="204"/>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27092792"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nil"/>
              <w:left w:val="nil"/>
              <w:bottom w:val="single" w:sz="4" w:space="0" w:color="auto"/>
              <w:right w:val="nil"/>
            </w:tcBorders>
            <w:shd w:val="clear" w:color="auto" w:fill="auto"/>
            <w:noWrap/>
            <w:vAlign w:val="bottom"/>
            <w:hideMark/>
          </w:tcPr>
          <w:p w14:paraId="253FE428"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09" w:type="dxa"/>
            <w:tcBorders>
              <w:top w:val="nil"/>
              <w:left w:val="nil"/>
              <w:bottom w:val="single" w:sz="4" w:space="0" w:color="auto"/>
              <w:right w:val="nil"/>
            </w:tcBorders>
            <w:shd w:val="clear" w:color="auto" w:fill="auto"/>
            <w:noWrap/>
            <w:vAlign w:val="bottom"/>
            <w:hideMark/>
          </w:tcPr>
          <w:p w14:paraId="1F209D63"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42A40D"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9C4C55"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6B2928E6"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8" w:space="0" w:color="auto"/>
            </w:tcBorders>
            <w:shd w:val="clear" w:color="auto" w:fill="auto"/>
            <w:noWrap/>
            <w:vAlign w:val="bottom"/>
            <w:hideMark/>
          </w:tcPr>
          <w:p w14:paraId="2512FF76"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r>
      <w:tr w:rsidR="00474A4D" w:rsidRPr="00474A4D" w14:paraId="071DCD0F" w14:textId="77777777" w:rsidTr="00474A4D">
        <w:trPr>
          <w:trHeight w:val="204"/>
        </w:trPr>
        <w:tc>
          <w:tcPr>
            <w:tcW w:w="1149" w:type="dxa"/>
            <w:tcBorders>
              <w:top w:val="nil"/>
              <w:left w:val="single" w:sz="8" w:space="0" w:color="auto"/>
              <w:bottom w:val="nil"/>
              <w:right w:val="single" w:sz="4" w:space="0" w:color="auto"/>
            </w:tcBorders>
            <w:shd w:val="clear" w:color="auto" w:fill="auto"/>
            <w:noWrap/>
            <w:vAlign w:val="bottom"/>
            <w:hideMark/>
          </w:tcPr>
          <w:p w14:paraId="5B38CE80" w14:textId="77777777" w:rsidR="00474A4D" w:rsidRPr="00474A4D" w:rsidRDefault="00474A4D" w:rsidP="00474A4D">
            <w:pPr>
              <w:rPr>
                <w:rFonts w:ascii="Arial" w:hAnsi="Arial" w:cs="Arial"/>
                <w:sz w:val="16"/>
                <w:szCs w:val="16"/>
              </w:rPr>
            </w:pPr>
            <w:r w:rsidRPr="00474A4D">
              <w:rPr>
                <w:rFonts w:ascii="Arial" w:hAnsi="Arial" w:cs="Arial"/>
                <w:sz w:val="16"/>
                <w:szCs w:val="16"/>
              </w:rPr>
              <w:t>C.</w:t>
            </w:r>
          </w:p>
        </w:tc>
        <w:tc>
          <w:tcPr>
            <w:tcW w:w="3731" w:type="dxa"/>
            <w:gridSpan w:val="2"/>
            <w:tcBorders>
              <w:top w:val="single" w:sz="4" w:space="0" w:color="auto"/>
              <w:left w:val="nil"/>
              <w:bottom w:val="nil"/>
              <w:right w:val="nil"/>
            </w:tcBorders>
            <w:shd w:val="clear" w:color="auto" w:fill="auto"/>
            <w:noWrap/>
            <w:vAlign w:val="bottom"/>
            <w:hideMark/>
          </w:tcPr>
          <w:p w14:paraId="2D56F378" w14:textId="77777777" w:rsidR="00474A4D" w:rsidRPr="00474A4D" w:rsidRDefault="00474A4D" w:rsidP="00474A4D">
            <w:pPr>
              <w:rPr>
                <w:rFonts w:ascii="Arial" w:hAnsi="Arial" w:cs="Arial"/>
                <w:sz w:val="16"/>
                <w:szCs w:val="16"/>
              </w:rPr>
            </w:pPr>
            <w:r w:rsidRPr="00474A4D">
              <w:rPr>
                <w:rFonts w:ascii="Arial" w:hAnsi="Arial" w:cs="Arial"/>
                <w:sz w:val="16"/>
                <w:szCs w:val="16"/>
              </w:rPr>
              <w:t>Operating Expenses</w:t>
            </w:r>
          </w:p>
        </w:tc>
        <w:tc>
          <w:tcPr>
            <w:tcW w:w="1600" w:type="dxa"/>
            <w:tcBorders>
              <w:top w:val="nil"/>
              <w:left w:val="single" w:sz="4" w:space="0" w:color="auto"/>
              <w:bottom w:val="nil"/>
              <w:right w:val="single" w:sz="4" w:space="0" w:color="auto"/>
            </w:tcBorders>
            <w:shd w:val="clear" w:color="auto" w:fill="auto"/>
            <w:noWrap/>
            <w:vAlign w:val="bottom"/>
            <w:hideMark/>
          </w:tcPr>
          <w:p w14:paraId="7BC71CCE"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20A8FF5A"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0E58E48F"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8" w:space="0" w:color="auto"/>
            </w:tcBorders>
            <w:shd w:val="clear" w:color="auto" w:fill="auto"/>
            <w:noWrap/>
            <w:vAlign w:val="bottom"/>
            <w:hideMark/>
          </w:tcPr>
          <w:p w14:paraId="0344F2A8" w14:textId="77777777" w:rsidR="00474A4D" w:rsidRPr="00474A4D" w:rsidRDefault="00474A4D" w:rsidP="00474A4D">
            <w:pPr>
              <w:rPr>
                <w:rFonts w:ascii="Arial" w:hAnsi="Arial" w:cs="Arial"/>
                <w:sz w:val="16"/>
                <w:szCs w:val="16"/>
              </w:rPr>
            </w:pPr>
            <w:r w:rsidRPr="00474A4D">
              <w:rPr>
                <w:rFonts w:ascii="Arial" w:hAnsi="Arial" w:cs="Arial"/>
                <w:sz w:val="16"/>
                <w:szCs w:val="16"/>
              </w:rPr>
              <w:t>$</w:t>
            </w:r>
          </w:p>
        </w:tc>
      </w:tr>
      <w:tr w:rsidR="00474A4D" w:rsidRPr="00474A4D" w14:paraId="2896C021" w14:textId="77777777" w:rsidTr="00474A4D">
        <w:trPr>
          <w:trHeight w:val="204"/>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1D506A82"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nil"/>
              <w:left w:val="nil"/>
              <w:bottom w:val="single" w:sz="4" w:space="0" w:color="auto"/>
              <w:right w:val="nil"/>
            </w:tcBorders>
            <w:shd w:val="clear" w:color="auto" w:fill="auto"/>
            <w:noWrap/>
            <w:vAlign w:val="bottom"/>
            <w:hideMark/>
          </w:tcPr>
          <w:p w14:paraId="3112AE39"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09" w:type="dxa"/>
            <w:tcBorders>
              <w:top w:val="nil"/>
              <w:left w:val="nil"/>
              <w:bottom w:val="single" w:sz="4" w:space="0" w:color="auto"/>
              <w:right w:val="nil"/>
            </w:tcBorders>
            <w:shd w:val="clear" w:color="auto" w:fill="auto"/>
            <w:noWrap/>
            <w:vAlign w:val="bottom"/>
            <w:hideMark/>
          </w:tcPr>
          <w:p w14:paraId="34B2835B"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F66168F"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4A7C3BA3"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1B08A98B"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8" w:space="0" w:color="auto"/>
            </w:tcBorders>
            <w:shd w:val="clear" w:color="auto" w:fill="auto"/>
            <w:noWrap/>
            <w:vAlign w:val="bottom"/>
            <w:hideMark/>
          </w:tcPr>
          <w:p w14:paraId="365CFE5B"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r>
      <w:tr w:rsidR="00474A4D" w:rsidRPr="00474A4D" w14:paraId="467707EC" w14:textId="77777777" w:rsidTr="00474A4D">
        <w:trPr>
          <w:trHeight w:val="204"/>
        </w:trPr>
        <w:tc>
          <w:tcPr>
            <w:tcW w:w="1149" w:type="dxa"/>
            <w:tcBorders>
              <w:top w:val="nil"/>
              <w:left w:val="single" w:sz="8" w:space="0" w:color="auto"/>
              <w:bottom w:val="nil"/>
              <w:right w:val="single" w:sz="4" w:space="0" w:color="auto"/>
            </w:tcBorders>
            <w:shd w:val="clear" w:color="auto" w:fill="auto"/>
            <w:noWrap/>
            <w:vAlign w:val="bottom"/>
            <w:hideMark/>
          </w:tcPr>
          <w:p w14:paraId="3A556803" w14:textId="77777777" w:rsidR="00474A4D" w:rsidRPr="00474A4D" w:rsidRDefault="00474A4D" w:rsidP="00474A4D">
            <w:pPr>
              <w:rPr>
                <w:rFonts w:ascii="Arial" w:hAnsi="Arial" w:cs="Arial"/>
                <w:sz w:val="16"/>
                <w:szCs w:val="16"/>
              </w:rPr>
            </w:pPr>
            <w:r w:rsidRPr="00474A4D">
              <w:rPr>
                <w:rFonts w:ascii="Arial" w:hAnsi="Arial" w:cs="Arial"/>
                <w:sz w:val="16"/>
                <w:szCs w:val="16"/>
              </w:rPr>
              <w:t>D.</w:t>
            </w:r>
          </w:p>
        </w:tc>
        <w:tc>
          <w:tcPr>
            <w:tcW w:w="3422" w:type="dxa"/>
            <w:tcBorders>
              <w:top w:val="nil"/>
              <w:left w:val="nil"/>
              <w:bottom w:val="nil"/>
              <w:right w:val="nil"/>
            </w:tcBorders>
            <w:shd w:val="clear" w:color="auto" w:fill="auto"/>
            <w:noWrap/>
            <w:vAlign w:val="bottom"/>
            <w:hideMark/>
          </w:tcPr>
          <w:p w14:paraId="79841381" w14:textId="77777777" w:rsidR="00474A4D" w:rsidRPr="00474A4D" w:rsidRDefault="00474A4D" w:rsidP="00474A4D">
            <w:pPr>
              <w:rPr>
                <w:rFonts w:ascii="Arial" w:hAnsi="Arial" w:cs="Arial"/>
                <w:sz w:val="16"/>
                <w:szCs w:val="16"/>
              </w:rPr>
            </w:pPr>
            <w:r w:rsidRPr="00474A4D">
              <w:rPr>
                <w:rFonts w:ascii="Arial" w:hAnsi="Arial" w:cs="Arial"/>
                <w:sz w:val="16"/>
                <w:szCs w:val="16"/>
              </w:rPr>
              <w:t>Equipment</w:t>
            </w:r>
          </w:p>
        </w:tc>
        <w:tc>
          <w:tcPr>
            <w:tcW w:w="309" w:type="dxa"/>
            <w:tcBorders>
              <w:top w:val="nil"/>
              <w:left w:val="nil"/>
              <w:bottom w:val="nil"/>
              <w:right w:val="nil"/>
            </w:tcBorders>
            <w:shd w:val="clear" w:color="auto" w:fill="auto"/>
            <w:noWrap/>
            <w:vAlign w:val="bottom"/>
            <w:hideMark/>
          </w:tcPr>
          <w:p w14:paraId="5AED2297"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nil"/>
              <w:right w:val="single" w:sz="4" w:space="0" w:color="auto"/>
            </w:tcBorders>
            <w:shd w:val="clear" w:color="auto" w:fill="auto"/>
            <w:noWrap/>
            <w:vAlign w:val="bottom"/>
            <w:hideMark/>
          </w:tcPr>
          <w:p w14:paraId="5654D5E4"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0F9E8045"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4EAB94E2"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8" w:space="0" w:color="auto"/>
            </w:tcBorders>
            <w:shd w:val="clear" w:color="auto" w:fill="auto"/>
            <w:noWrap/>
            <w:vAlign w:val="bottom"/>
            <w:hideMark/>
          </w:tcPr>
          <w:p w14:paraId="277B7653" w14:textId="77777777" w:rsidR="00474A4D" w:rsidRPr="00474A4D" w:rsidRDefault="00474A4D" w:rsidP="00474A4D">
            <w:pPr>
              <w:rPr>
                <w:rFonts w:ascii="Arial" w:hAnsi="Arial" w:cs="Arial"/>
                <w:sz w:val="16"/>
                <w:szCs w:val="16"/>
              </w:rPr>
            </w:pPr>
            <w:r w:rsidRPr="00474A4D">
              <w:rPr>
                <w:rFonts w:ascii="Arial" w:hAnsi="Arial" w:cs="Arial"/>
                <w:sz w:val="16"/>
                <w:szCs w:val="16"/>
              </w:rPr>
              <w:t>$</w:t>
            </w:r>
          </w:p>
        </w:tc>
      </w:tr>
      <w:tr w:rsidR="00474A4D" w:rsidRPr="00474A4D" w14:paraId="36B709B2" w14:textId="77777777" w:rsidTr="00474A4D">
        <w:trPr>
          <w:trHeight w:val="204"/>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5F77C44C"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nil"/>
              <w:left w:val="nil"/>
              <w:bottom w:val="single" w:sz="4" w:space="0" w:color="auto"/>
              <w:right w:val="nil"/>
            </w:tcBorders>
            <w:shd w:val="clear" w:color="auto" w:fill="auto"/>
            <w:noWrap/>
            <w:vAlign w:val="bottom"/>
            <w:hideMark/>
          </w:tcPr>
          <w:p w14:paraId="10B2701A"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09" w:type="dxa"/>
            <w:tcBorders>
              <w:top w:val="nil"/>
              <w:left w:val="nil"/>
              <w:bottom w:val="single" w:sz="4" w:space="0" w:color="auto"/>
              <w:right w:val="nil"/>
            </w:tcBorders>
            <w:shd w:val="clear" w:color="auto" w:fill="auto"/>
            <w:noWrap/>
            <w:vAlign w:val="bottom"/>
            <w:hideMark/>
          </w:tcPr>
          <w:p w14:paraId="28835CC7"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8B1522"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3CB6A732"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390DF1"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8" w:space="0" w:color="auto"/>
            </w:tcBorders>
            <w:shd w:val="clear" w:color="auto" w:fill="auto"/>
            <w:noWrap/>
            <w:vAlign w:val="bottom"/>
            <w:hideMark/>
          </w:tcPr>
          <w:p w14:paraId="15D8BC28"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r>
      <w:tr w:rsidR="00474A4D" w:rsidRPr="00474A4D" w14:paraId="5FE30193" w14:textId="77777777" w:rsidTr="00474A4D">
        <w:trPr>
          <w:trHeight w:val="204"/>
        </w:trPr>
        <w:tc>
          <w:tcPr>
            <w:tcW w:w="1149" w:type="dxa"/>
            <w:tcBorders>
              <w:top w:val="nil"/>
              <w:left w:val="single" w:sz="8" w:space="0" w:color="auto"/>
              <w:bottom w:val="nil"/>
              <w:right w:val="single" w:sz="4" w:space="0" w:color="auto"/>
            </w:tcBorders>
            <w:shd w:val="clear" w:color="auto" w:fill="auto"/>
            <w:noWrap/>
            <w:vAlign w:val="bottom"/>
            <w:hideMark/>
          </w:tcPr>
          <w:p w14:paraId="26FBD03A" w14:textId="77777777" w:rsidR="00474A4D" w:rsidRPr="00474A4D" w:rsidRDefault="00474A4D" w:rsidP="00474A4D">
            <w:pPr>
              <w:rPr>
                <w:rFonts w:ascii="Arial" w:hAnsi="Arial" w:cs="Arial"/>
                <w:sz w:val="16"/>
                <w:szCs w:val="16"/>
              </w:rPr>
            </w:pPr>
            <w:r w:rsidRPr="00474A4D">
              <w:rPr>
                <w:rFonts w:ascii="Arial" w:hAnsi="Arial" w:cs="Arial"/>
                <w:sz w:val="16"/>
                <w:szCs w:val="16"/>
              </w:rPr>
              <w:t>E.</w:t>
            </w:r>
          </w:p>
        </w:tc>
        <w:tc>
          <w:tcPr>
            <w:tcW w:w="3731" w:type="dxa"/>
            <w:gridSpan w:val="2"/>
            <w:tcBorders>
              <w:top w:val="single" w:sz="4" w:space="0" w:color="auto"/>
              <w:left w:val="nil"/>
              <w:bottom w:val="nil"/>
              <w:right w:val="nil"/>
            </w:tcBorders>
            <w:shd w:val="clear" w:color="auto" w:fill="auto"/>
            <w:noWrap/>
            <w:vAlign w:val="bottom"/>
            <w:hideMark/>
          </w:tcPr>
          <w:p w14:paraId="256FFD64" w14:textId="77777777" w:rsidR="00474A4D" w:rsidRPr="00474A4D" w:rsidRDefault="00474A4D" w:rsidP="00474A4D">
            <w:pPr>
              <w:rPr>
                <w:rFonts w:ascii="Arial" w:hAnsi="Arial" w:cs="Arial"/>
                <w:sz w:val="16"/>
                <w:szCs w:val="16"/>
              </w:rPr>
            </w:pPr>
            <w:r w:rsidRPr="00474A4D">
              <w:rPr>
                <w:rFonts w:ascii="Arial" w:hAnsi="Arial" w:cs="Arial"/>
                <w:sz w:val="16"/>
                <w:szCs w:val="16"/>
              </w:rPr>
              <w:t>Professional Services</w:t>
            </w:r>
          </w:p>
        </w:tc>
        <w:tc>
          <w:tcPr>
            <w:tcW w:w="1600" w:type="dxa"/>
            <w:tcBorders>
              <w:top w:val="nil"/>
              <w:left w:val="single" w:sz="4" w:space="0" w:color="auto"/>
              <w:bottom w:val="nil"/>
              <w:right w:val="single" w:sz="4" w:space="0" w:color="auto"/>
            </w:tcBorders>
            <w:shd w:val="clear" w:color="auto" w:fill="auto"/>
            <w:noWrap/>
            <w:vAlign w:val="bottom"/>
            <w:hideMark/>
          </w:tcPr>
          <w:p w14:paraId="5458A145" w14:textId="77777777" w:rsidR="00474A4D" w:rsidRPr="00474A4D" w:rsidRDefault="00474A4D" w:rsidP="00474A4D">
            <w:pPr>
              <w:jc w:val="right"/>
              <w:rPr>
                <w:rFonts w:ascii="Arial" w:hAnsi="Arial" w:cs="Arial"/>
                <w:sz w:val="16"/>
                <w:szCs w:val="16"/>
              </w:rPr>
            </w:pPr>
            <w:r w:rsidRPr="00474A4D">
              <w:rPr>
                <w:rFonts w:ascii="Arial" w:hAnsi="Arial" w:cs="Arial"/>
                <w:sz w:val="16"/>
                <w:szCs w:val="16"/>
              </w:rPr>
              <w:t>$26,000.00</w:t>
            </w:r>
          </w:p>
        </w:tc>
        <w:tc>
          <w:tcPr>
            <w:tcW w:w="1600" w:type="dxa"/>
            <w:tcBorders>
              <w:top w:val="nil"/>
              <w:left w:val="nil"/>
              <w:bottom w:val="nil"/>
              <w:right w:val="single" w:sz="4" w:space="0" w:color="auto"/>
            </w:tcBorders>
            <w:shd w:val="clear" w:color="auto" w:fill="auto"/>
            <w:noWrap/>
            <w:vAlign w:val="bottom"/>
            <w:hideMark/>
          </w:tcPr>
          <w:p w14:paraId="672FB9E4" w14:textId="77777777" w:rsidR="00474A4D" w:rsidRPr="00474A4D" w:rsidRDefault="00474A4D" w:rsidP="00474A4D">
            <w:pPr>
              <w:jc w:val="right"/>
              <w:rPr>
                <w:rFonts w:ascii="Arial" w:hAnsi="Arial" w:cs="Arial"/>
                <w:sz w:val="16"/>
                <w:szCs w:val="16"/>
              </w:rPr>
            </w:pPr>
            <w:r w:rsidRPr="00474A4D">
              <w:rPr>
                <w:rFonts w:ascii="Arial" w:hAnsi="Arial" w:cs="Arial"/>
                <w:sz w:val="16"/>
                <w:szCs w:val="16"/>
              </w:rPr>
              <w:t>$0.00</w:t>
            </w:r>
          </w:p>
        </w:tc>
        <w:tc>
          <w:tcPr>
            <w:tcW w:w="1600" w:type="dxa"/>
            <w:tcBorders>
              <w:top w:val="nil"/>
              <w:left w:val="nil"/>
              <w:bottom w:val="nil"/>
              <w:right w:val="single" w:sz="4" w:space="0" w:color="auto"/>
            </w:tcBorders>
            <w:shd w:val="clear" w:color="auto" w:fill="auto"/>
            <w:noWrap/>
            <w:vAlign w:val="bottom"/>
            <w:hideMark/>
          </w:tcPr>
          <w:p w14:paraId="2CFB5A43" w14:textId="77777777" w:rsidR="00474A4D" w:rsidRPr="00474A4D" w:rsidRDefault="00474A4D" w:rsidP="00474A4D">
            <w:pPr>
              <w:jc w:val="right"/>
              <w:rPr>
                <w:rFonts w:ascii="Arial" w:hAnsi="Arial" w:cs="Arial"/>
                <w:sz w:val="16"/>
                <w:szCs w:val="16"/>
              </w:rPr>
            </w:pPr>
            <w:r w:rsidRPr="00474A4D">
              <w:rPr>
                <w:rFonts w:ascii="Arial" w:hAnsi="Arial" w:cs="Arial"/>
                <w:sz w:val="16"/>
                <w:szCs w:val="16"/>
              </w:rPr>
              <w:t>$0.00</w:t>
            </w:r>
          </w:p>
        </w:tc>
        <w:tc>
          <w:tcPr>
            <w:tcW w:w="1600" w:type="dxa"/>
            <w:tcBorders>
              <w:top w:val="nil"/>
              <w:left w:val="nil"/>
              <w:bottom w:val="nil"/>
              <w:right w:val="single" w:sz="8" w:space="0" w:color="auto"/>
            </w:tcBorders>
            <w:shd w:val="clear" w:color="auto" w:fill="auto"/>
            <w:noWrap/>
            <w:vAlign w:val="bottom"/>
            <w:hideMark/>
          </w:tcPr>
          <w:p w14:paraId="41C28E89" w14:textId="77777777" w:rsidR="00474A4D" w:rsidRPr="00474A4D" w:rsidRDefault="00474A4D" w:rsidP="00474A4D">
            <w:pPr>
              <w:jc w:val="right"/>
              <w:rPr>
                <w:rFonts w:ascii="Arial" w:hAnsi="Arial" w:cs="Arial"/>
                <w:sz w:val="16"/>
                <w:szCs w:val="16"/>
              </w:rPr>
            </w:pPr>
            <w:r w:rsidRPr="00474A4D">
              <w:rPr>
                <w:rFonts w:ascii="Arial" w:hAnsi="Arial" w:cs="Arial"/>
                <w:sz w:val="16"/>
                <w:szCs w:val="16"/>
              </w:rPr>
              <w:t>$26,000.00</w:t>
            </w:r>
          </w:p>
        </w:tc>
      </w:tr>
      <w:tr w:rsidR="00474A4D" w:rsidRPr="00474A4D" w14:paraId="5E3380A5" w14:textId="77777777" w:rsidTr="00474A4D">
        <w:trPr>
          <w:trHeight w:val="204"/>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22C03C25"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nil"/>
              <w:left w:val="nil"/>
              <w:bottom w:val="single" w:sz="4" w:space="0" w:color="auto"/>
              <w:right w:val="nil"/>
            </w:tcBorders>
            <w:shd w:val="clear" w:color="auto" w:fill="auto"/>
            <w:noWrap/>
            <w:vAlign w:val="bottom"/>
            <w:hideMark/>
          </w:tcPr>
          <w:p w14:paraId="43D025D1"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09" w:type="dxa"/>
            <w:tcBorders>
              <w:top w:val="nil"/>
              <w:left w:val="nil"/>
              <w:bottom w:val="single" w:sz="4" w:space="0" w:color="auto"/>
              <w:right w:val="nil"/>
            </w:tcBorders>
            <w:shd w:val="clear" w:color="auto" w:fill="auto"/>
            <w:noWrap/>
            <w:vAlign w:val="bottom"/>
            <w:hideMark/>
          </w:tcPr>
          <w:p w14:paraId="23479C9E"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501D23"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557A82FB"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57FFCB06"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8" w:space="0" w:color="auto"/>
            </w:tcBorders>
            <w:shd w:val="clear" w:color="auto" w:fill="auto"/>
            <w:noWrap/>
            <w:vAlign w:val="bottom"/>
            <w:hideMark/>
          </w:tcPr>
          <w:p w14:paraId="0B1C77FB"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r>
      <w:tr w:rsidR="00474A4D" w:rsidRPr="00474A4D" w14:paraId="55052C4F" w14:textId="77777777" w:rsidTr="00474A4D">
        <w:trPr>
          <w:trHeight w:val="204"/>
        </w:trPr>
        <w:tc>
          <w:tcPr>
            <w:tcW w:w="1149" w:type="dxa"/>
            <w:tcBorders>
              <w:top w:val="nil"/>
              <w:left w:val="single" w:sz="8" w:space="0" w:color="auto"/>
              <w:bottom w:val="nil"/>
              <w:right w:val="single" w:sz="4" w:space="0" w:color="auto"/>
            </w:tcBorders>
            <w:shd w:val="clear" w:color="auto" w:fill="auto"/>
            <w:noWrap/>
            <w:vAlign w:val="bottom"/>
            <w:hideMark/>
          </w:tcPr>
          <w:p w14:paraId="78DB1713" w14:textId="77777777" w:rsidR="00474A4D" w:rsidRPr="00474A4D" w:rsidRDefault="00474A4D" w:rsidP="00474A4D">
            <w:pPr>
              <w:rPr>
                <w:rFonts w:ascii="Arial" w:hAnsi="Arial" w:cs="Arial"/>
                <w:sz w:val="16"/>
                <w:szCs w:val="16"/>
              </w:rPr>
            </w:pPr>
            <w:r w:rsidRPr="00474A4D">
              <w:rPr>
                <w:rFonts w:ascii="Arial" w:hAnsi="Arial" w:cs="Arial"/>
                <w:sz w:val="16"/>
                <w:szCs w:val="16"/>
              </w:rPr>
              <w:t>F.</w:t>
            </w:r>
          </w:p>
        </w:tc>
        <w:tc>
          <w:tcPr>
            <w:tcW w:w="3731" w:type="dxa"/>
            <w:gridSpan w:val="2"/>
            <w:tcBorders>
              <w:top w:val="single" w:sz="4" w:space="0" w:color="auto"/>
              <w:left w:val="nil"/>
              <w:bottom w:val="nil"/>
              <w:right w:val="nil"/>
            </w:tcBorders>
            <w:shd w:val="clear" w:color="auto" w:fill="auto"/>
            <w:noWrap/>
            <w:vAlign w:val="bottom"/>
            <w:hideMark/>
          </w:tcPr>
          <w:p w14:paraId="08112BA4" w14:textId="77777777" w:rsidR="00474A4D" w:rsidRPr="00474A4D" w:rsidRDefault="00474A4D" w:rsidP="00474A4D">
            <w:pPr>
              <w:rPr>
                <w:rFonts w:ascii="Arial" w:hAnsi="Arial" w:cs="Arial"/>
                <w:sz w:val="16"/>
                <w:szCs w:val="16"/>
              </w:rPr>
            </w:pPr>
            <w:r w:rsidRPr="00474A4D">
              <w:rPr>
                <w:rFonts w:ascii="Arial" w:hAnsi="Arial" w:cs="Arial"/>
                <w:sz w:val="16"/>
                <w:szCs w:val="16"/>
              </w:rPr>
              <w:t>Materials &amp; Supplies</w:t>
            </w:r>
          </w:p>
        </w:tc>
        <w:tc>
          <w:tcPr>
            <w:tcW w:w="1600" w:type="dxa"/>
            <w:tcBorders>
              <w:top w:val="nil"/>
              <w:left w:val="single" w:sz="4" w:space="0" w:color="auto"/>
              <w:bottom w:val="nil"/>
              <w:right w:val="single" w:sz="4" w:space="0" w:color="auto"/>
            </w:tcBorders>
            <w:shd w:val="clear" w:color="auto" w:fill="auto"/>
            <w:noWrap/>
            <w:vAlign w:val="bottom"/>
            <w:hideMark/>
          </w:tcPr>
          <w:p w14:paraId="15C3F03F"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nil"/>
              <w:right w:val="single" w:sz="4" w:space="0" w:color="auto"/>
            </w:tcBorders>
            <w:shd w:val="clear" w:color="auto" w:fill="auto"/>
            <w:noWrap/>
            <w:vAlign w:val="bottom"/>
            <w:hideMark/>
          </w:tcPr>
          <w:p w14:paraId="18E4672C"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nil"/>
              <w:right w:val="single" w:sz="4" w:space="0" w:color="auto"/>
            </w:tcBorders>
            <w:shd w:val="clear" w:color="auto" w:fill="auto"/>
            <w:noWrap/>
            <w:vAlign w:val="bottom"/>
            <w:hideMark/>
          </w:tcPr>
          <w:p w14:paraId="0D56C500"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nil"/>
              <w:right w:val="single" w:sz="8" w:space="0" w:color="auto"/>
            </w:tcBorders>
            <w:shd w:val="clear" w:color="auto" w:fill="auto"/>
            <w:noWrap/>
            <w:vAlign w:val="bottom"/>
            <w:hideMark/>
          </w:tcPr>
          <w:p w14:paraId="54D04573" w14:textId="77777777" w:rsidR="00474A4D" w:rsidRPr="00474A4D" w:rsidRDefault="00474A4D" w:rsidP="00474A4D">
            <w:pPr>
              <w:rPr>
                <w:rFonts w:ascii="Arial" w:hAnsi="Arial" w:cs="Arial"/>
                <w:sz w:val="16"/>
                <w:szCs w:val="16"/>
              </w:rPr>
            </w:pPr>
            <w:r w:rsidRPr="00474A4D">
              <w:rPr>
                <w:rFonts w:ascii="Arial" w:hAnsi="Arial" w:cs="Arial"/>
                <w:sz w:val="16"/>
                <w:szCs w:val="16"/>
              </w:rPr>
              <w:t>$</w:t>
            </w:r>
          </w:p>
        </w:tc>
      </w:tr>
      <w:tr w:rsidR="00474A4D" w:rsidRPr="00474A4D" w14:paraId="095F966E" w14:textId="77777777" w:rsidTr="00474A4D">
        <w:trPr>
          <w:trHeight w:val="204"/>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4281C33E"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nil"/>
              <w:left w:val="nil"/>
              <w:bottom w:val="single" w:sz="4" w:space="0" w:color="auto"/>
              <w:right w:val="nil"/>
            </w:tcBorders>
            <w:shd w:val="clear" w:color="auto" w:fill="auto"/>
            <w:noWrap/>
            <w:vAlign w:val="bottom"/>
            <w:hideMark/>
          </w:tcPr>
          <w:p w14:paraId="072BF49F"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09" w:type="dxa"/>
            <w:tcBorders>
              <w:top w:val="nil"/>
              <w:left w:val="nil"/>
              <w:bottom w:val="single" w:sz="4" w:space="0" w:color="auto"/>
              <w:right w:val="nil"/>
            </w:tcBorders>
            <w:shd w:val="clear" w:color="auto" w:fill="auto"/>
            <w:noWrap/>
            <w:vAlign w:val="bottom"/>
            <w:hideMark/>
          </w:tcPr>
          <w:p w14:paraId="3C543C19"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9257BD"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373C9A2B"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2AF3396A"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8" w:space="0" w:color="auto"/>
            </w:tcBorders>
            <w:shd w:val="clear" w:color="auto" w:fill="auto"/>
            <w:noWrap/>
            <w:vAlign w:val="bottom"/>
            <w:hideMark/>
          </w:tcPr>
          <w:p w14:paraId="4FEE7086"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r>
      <w:tr w:rsidR="00474A4D" w:rsidRPr="00474A4D" w14:paraId="059C055E" w14:textId="77777777" w:rsidTr="00474A4D">
        <w:trPr>
          <w:trHeight w:val="204"/>
        </w:trPr>
        <w:tc>
          <w:tcPr>
            <w:tcW w:w="1149" w:type="dxa"/>
            <w:tcBorders>
              <w:top w:val="nil"/>
              <w:left w:val="single" w:sz="8" w:space="0" w:color="auto"/>
              <w:bottom w:val="nil"/>
              <w:right w:val="single" w:sz="4" w:space="0" w:color="auto"/>
            </w:tcBorders>
            <w:shd w:val="clear" w:color="auto" w:fill="auto"/>
            <w:noWrap/>
            <w:vAlign w:val="bottom"/>
            <w:hideMark/>
          </w:tcPr>
          <w:p w14:paraId="331AB3F5" w14:textId="77777777" w:rsidR="00474A4D" w:rsidRPr="00474A4D" w:rsidRDefault="00474A4D" w:rsidP="00474A4D">
            <w:pPr>
              <w:rPr>
                <w:rFonts w:ascii="Arial" w:hAnsi="Arial" w:cs="Arial"/>
                <w:sz w:val="16"/>
                <w:szCs w:val="16"/>
              </w:rPr>
            </w:pPr>
            <w:r w:rsidRPr="00474A4D">
              <w:rPr>
                <w:rFonts w:ascii="Arial" w:hAnsi="Arial" w:cs="Arial"/>
                <w:sz w:val="16"/>
                <w:szCs w:val="16"/>
              </w:rPr>
              <w:t>G.</w:t>
            </w:r>
          </w:p>
        </w:tc>
        <w:tc>
          <w:tcPr>
            <w:tcW w:w="3731" w:type="dxa"/>
            <w:gridSpan w:val="2"/>
            <w:tcBorders>
              <w:top w:val="single" w:sz="4" w:space="0" w:color="auto"/>
              <w:left w:val="nil"/>
              <w:bottom w:val="nil"/>
              <w:right w:val="nil"/>
            </w:tcBorders>
            <w:shd w:val="clear" w:color="auto" w:fill="auto"/>
            <w:noWrap/>
            <w:vAlign w:val="bottom"/>
            <w:hideMark/>
          </w:tcPr>
          <w:p w14:paraId="2276881C" w14:textId="77777777" w:rsidR="00474A4D" w:rsidRPr="00474A4D" w:rsidRDefault="00474A4D" w:rsidP="00474A4D">
            <w:pPr>
              <w:rPr>
                <w:rFonts w:ascii="Arial" w:hAnsi="Arial" w:cs="Arial"/>
                <w:sz w:val="16"/>
                <w:szCs w:val="16"/>
              </w:rPr>
            </w:pPr>
            <w:r w:rsidRPr="00474A4D">
              <w:rPr>
                <w:rFonts w:ascii="Arial" w:hAnsi="Arial" w:cs="Arial"/>
                <w:sz w:val="16"/>
                <w:szCs w:val="16"/>
              </w:rPr>
              <w:t>Other Miscellaneous Expenses</w:t>
            </w:r>
          </w:p>
        </w:tc>
        <w:tc>
          <w:tcPr>
            <w:tcW w:w="1600" w:type="dxa"/>
            <w:tcBorders>
              <w:top w:val="nil"/>
              <w:left w:val="single" w:sz="4" w:space="0" w:color="auto"/>
              <w:bottom w:val="nil"/>
              <w:right w:val="single" w:sz="4" w:space="0" w:color="auto"/>
            </w:tcBorders>
            <w:shd w:val="clear" w:color="auto" w:fill="auto"/>
            <w:noWrap/>
            <w:vAlign w:val="bottom"/>
            <w:hideMark/>
          </w:tcPr>
          <w:p w14:paraId="3850664D"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7F71606D"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4" w:space="0" w:color="auto"/>
            </w:tcBorders>
            <w:shd w:val="clear" w:color="auto" w:fill="auto"/>
            <w:noWrap/>
            <w:vAlign w:val="bottom"/>
            <w:hideMark/>
          </w:tcPr>
          <w:p w14:paraId="3B8D283D" w14:textId="77777777" w:rsidR="00474A4D" w:rsidRPr="00474A4D" w:rsidRDefault="00474A4D" w:rsidP="00474A4D">
            <w:pPr>
              <w:rPr>
                <w:rFonts w:ascii="Arial" w:hAnsi="Arial" w:cs="Arial"/>
                <w:sz w:val="16"/>
                <w:szCs w:val="16"/>
              </w:rPr>
            </w:pPr>
            <w:r w:rsidRPr="00474A4D">
              <w:rPr>
                <w:rFonts w:ascii="Arial" w:hAnsi="Arial" w:cs="Arial"/>
                <w:sz w:val="16"/>
                <w:szCs w:val="16"/>
              </w:rPr>
              <w:t xml:space="preserve"> </w:t>
            </w:r>
          </w:p>
        </w:tc>
        <w:tc>
          <w:tcPr>
            <w:tcW w:w="1600" w:type="dxa"/>
            <w:tcBorders>
              <w:top w:val="nil"/>
              <w:left w:val="nil"/>
              <w:bottom w:val="nil"/>
              <w:right w:val="single" w:sz="8" w:space="0" w:color="auto"/>
            </w:tcBorders>
            <w:shd w:val="clear" w:color="auto" w:fill="auto"/>
            <w:noWrap/>
            <w:vAlign w:val="bottom"/>
            <w:hideMark/>
          </w:tcPr>
          <w:p w14:paraId="314D82B4" w14:textId="77777777" w:rsidR="00474A4D" w:rsidRPr="00474A4D" w:rsidRDefault="00474A4D" w:rsidP="00474A4D">
            <w:pPr>
              <w:rPr>
                <w:rFonts w:ascii="Arial" w:hAnsi="Arial" w:cs="Arial"/>
                <w:sz w:val="16"/>
                <w:szCs w:val="16"/>
              </w:rPr>
            </w:pPr>
            <w:r w:rsidRPr="00474A4D">
              <w:rPr>
                <w:rFonts w:ascii="Arial" w:hAnsi="Arial" w:cs="Arial"/>
                <w:sz w:val="16"/>
                <w:szCs w:val="16"/>
              </w:rPr>
              <w:t>$</w:t>
            </w:r>
          </w:p>
        </w:tc>
      </w:tr>
      <w:tr w:rsidR="00474A4D" w:rsidRPr="00474A4D" w14:paraId="60C19DD5" w14:textId="77777777" w:rsidTr="00474A4D">
        <w:trPr>
          <w:trHeight w:val="204"/>
        </w:trPr>
        <w:tc>
          <w:tcPr>
            <w:tcW w:w="1149" w:type="dxa"/>
            <w:tcBorders>
              <w:top w:val="nil"/>
              <w:left w:val="single" w:sz="8" w:space="0" w:color="auto"/>
              <w:bottom w:val="single" w:sz="4" w:space="0" w:color="auto"/>
              <w:right w:val="single" w:sz="4" w:space="0" w:color="auto"/>
            </w:tcBorders>
            <w:shd w:val="clear" w:color="auto" w:fill="auto"/>
            <w:noWrap/>
            <w:vAlign w:val="bottom"/>
            <w:hideMark/>
          </w:tcPr>
          <w:p w14:paraId="4D868FAF"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422" w:type="dxa"/>
            <w:tcBorders>
              <w:top w:val="nil"/>
              <w:left w:val="nil"/>
              <w:bottom w:val="single" w:sz="4" w:space="0" w:color="auto"/>
              <w:right w:val="nil"/>
            </w:tcBorders>
            <w:shd w:val="clear" w:color="auto" w:fill="auto"/>
            <w:noWrap/>
            <w:vAlign w:val="bottom"/>
            <w:hideMark/>
          </w:tcPr>
          <w:p w14:paraId="3E4310AE"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309" w:type="dxa"/>
            <w:tcBorders>
              <w:top w:val="nil"/>
              <w:left w:val="nil"/>
              <w:bottom w:val="single" w:sz="4" w:space="0" w:color="auto"/>
              <w:right w:val="nil"/>
            </w:tcBorders>
            <w:shd w:val="clear" w:color="auto" w:fill="auto"/>
            <w:noWrap/>
            <w:vAlign w:val="bottom"/>
            <w:hideMark/>
          </w:tcPr>
          <w:p w14:paraId="2DE3B077"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2F58320"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6FB41772"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6AF472C9"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c>
          <w:tcPr>
            <w:tcW w:w="1600" w:type="dxa"/>
            <w:tcBorders>
              <w:top w:val="nil"/>
              <w:left w:val="nil"/>
              <w:bottom w:val="single" w:sz="4" w:space="0" w:color="auto"/>
              <w:right w:val="single" w:sz="8" w:space="0" w:color="auto"/>
            </w:tcBorders>
            <w:shd w:val="clear" w:color="auto" w:fill="auto"/>
            <w:noWrap/>
            <w:vAlign w:val="bottom"/>
            <w:hideMark/>
          </w:tcPr>
          <w:p w14:paraId="3EE48B52" w14:textId="77777777" w:rsidR="00474A4D" w:rsidRPr="00474A4D" w:rsidRDefault="00474A4D" w:rsidP="00474A4D">
            <w:pPr>
              <w:rPr>
                <w:rFonts w:ascii="Arial" w:hAnsi="Arial" w:cs="Arial"/>
                <w:sz w:val="16"/>
                <w:szCs w:val="16"/>
              </w:rPr>
            </w:pPr>
            <w:r w:rsidRPr="00474A4D">
              <w:rPr>
                <w:rFonts w:ascii="Arial" w:hAnsi="Arial" w:cs="Arial"/>
                <w:sz w:val="16"/>
                <w:szCs w:val="16"/>
              </w:rPr>
              <w:t> </w:t>
            </w:r>
          </w:p>
        </w:tc>
      </w:tr>
    </w:tbl>
    <w:p w14:paraId="10C30F73" w14:textId="6DA5188C" w:rsidR="00DF2B74" w:rsidRDefault="00DF2B74" w:rsidP="001C6F44"/>
    <w:sectPr w:rsidR="00DF2B74" w:rsidSect="001C6F4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78D4" w14:textId="77777777" w:rsidR="00A271F4" w:rsidRDefault="00A271F4" w:rsidP="00D529CD">
      <w:r>
        <w:separator/>
      </w:r>
    </w:p>
  </w:endnote>
  <w:endnote w:type="continuationSeparator" w:id="0">
    <w:p w14:paraId="01C36564" w14:textId="77777777" w:rsidR="00A271F4" w:rsidRDefault="00A271F4" w:rsidP="00D5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00937"/>
      <w:docPartObj>
        <w:docPartGallery w:val="Page Numbers (Bottom of Page)"/>
        <w:docPartUnique/>
      </w:docPartObj>
    </w:sdtPr>
    <w:sdtEndPr>
      <w:rPr>
        <w:rFonts w:ascii="Arial" w:hAnsi="Arial" w:cs="Arial"/>
        <w:noProof/>
        <w:sz w:val="22"/>
        <w:szCs w:val="22"/>
      </w:rPr>
    </w:sdtEndPr>
    <w:sdtContent>
      <w:p w14:paraId="6E359950" w14:textId="649A83E6" w:rsidR="001C6F44" w:rsidRPr="00BE0E3C" w:rsidRDefault="00BE0E3C">
        <w:pPr>
          <w:pStyle w:val="Footer"/>
          <w:jc w:val="center"/>
          <w:rPr>
            <w:rFonts w:ascii="Arial" w:hAnsi="Arial" w:cs="Arial"/>
            <w:sz w:val="22"/>
            <w:szCs w:val="22"/>
          </w:rPr>
        </w:pPr>
        <w:r w:rsidRPr="00BE0E3C">
          <w:rPr>
            <w:rFonts w:ascii="Arial" w:hAnsi="Arial" w:cs="Arial"/>
            <w:sz w:val="22"/>
            <w:szCs w:val="22"/>
          </w:rPr>
          <w:t xml:space="preserve">Exhibit D - </w:t>
        </w:r>
        <w:r w:rsidR="001C6F44" w:rsidRPr="00BE0E3C">
          <w:rPr>
            <w:rFonts w:ascii="Arial" w:hAnsi="Arial" w:cs="Arial"/>
            <w:sz w:val="22"/>
            <w:szCs w:val="22"/>
          </w:rPr>
          <w:fldChar w:fldCharType="begin"/>
        </w:r>
        <w:r w:rsidR="001C6F44" w:rsidRPr="00BE0E3C">
          <w:rPr>
            <w:rFonts w:ascii="Arial" w:hAnsi="Arial" w:cs="Arial"/>
            <w:sz w:val="22"/>
            <w:szCs w:val="22"/>
          </w:rPr>
          <w:instrText xml:space="preserve"> PAGE   \* MERGEFORMAT </w:instrText>
        </w:r>
        <w:r w:rsidR="001C6F44" w:rsidRPr="00BE0E3C">
          <w:rPr>
            <w:rFonts w:ascii="Arial" w:hAnsi="Arial" w:cs="Arial"/>
            <w:sz w:val="22"/>
            <w:szCs w:val="22"/>
          </w:rPr>
          <w:fldChar w:fldCharType="separate"/>
        </w:r>
        <w:r w:rsidR="001C6F44" w:rsidRPr="00BE0E3C">
          <w:rPr>
            <w:rFonts w:ascii="Arial" w:hAnsi="Arial" w:cs="Arial"/>
            <w:noProof/>
            <w:sz w:val="22"/>
            <w:szCs w:val="22"/>
          </w:rPr>
          <w:t>2</w:t>
        </w:r>
        <w:r w:rsidR="001C6F44" w:rsidRPr="00BE0E3C">
          <w:rPr>
            <w:rFonts w:ascii="Arial" w:hAnsi="Arial" w:cs="Arial"/>
            <w:noProof/>
            <w:sz w:val="22"/>
            <w:szCs w:val="22"/>
          </w:rPr>
          <w:fldChar w:fldCharType="end"/>
        </w:r>
      </w:p>
    </w:sdtContent>
  </w:sdt>
  <w:p w14:paraId="55241D52" w14:textId="77777777" w:rsidR="001C6F44" w:rsidRDefault="001C6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156167"/>
      <w:docPartObj>
        <w:docPartGallery w:val="Page Numbers (Bottom of Page)"/>
        <w:docPartUnique/>
      </w:docPartObj>
    </w:sdtPr>
    <w:sdtEndPr>
      <w:rPr>
        <w:rFonts w:ascii="Arial" w:hAnsi="Arial" w:cs="Arial"/>
        <w:noProof/>
        <w:sz w:val="22"/>
        <w:szCs w:val="22"/>
      </w:rPr>
    </w:sdtEndPr>
    <w:sdtContent>
      <w:p w14:paraId="32932C0D" w14:textId="5DECEB43" w:rsidR="001C6F44" w:rsidRPr="00BE0E3C" w:rsidRDefault="00BE0E3C">
        <w:pPr>
          <w:pStyle w:val="Footer"/>
          <w:jc w:val="center"/>
          <w:rPr>
            <w:rFonts w:ascii="Arial" w:hAnsi="Arial" w:cs="Arial"/>
            <w:sz w:val="22"/>
            <w:szCs w:val="22"/>
          </w:rPr>
        </w:pPr>
        <w:r w:rsidRPr="00BE0E3C">
          <w:rPr>
            <w:rFonts w:ascii="Arial" w:hAnsi="Arial" w:cs="Arial"/>
            <w:sz w:val="22"/>
            <w:szCs w:val="22"/>
          </w:rPr>
          <w:t xml:space="preserve">Exhibit D - </w:t>
        </w:r>
        <w:r w:rsidR="001C6F44" w:rsidRPr="00BE0E3C">
          <w:rPr>
            <w:rFonts w:ascii="Arial" w:hAnsi="Arial" w:cs="Arial"/>
            <w:sz w:val="22"/>
            <w:szCs w:val="22"/>
          </w:rPr>
          <w:fldChar w:fldCharType="begin"/>
        </w:r>
        <w:r w:rsidR="001C6F44" w:rsidRPr="00BE0E3C">
          <w:rPr>
            <w:rFonts w:ascii="Arial" w:hAnsi="Arial" w:cs="Arial"/>
            <w:sz w:val="22"/>
            <w:szCs w:val="22"/>
          </w:rPr>
          <w:instrText xml:space="preserve"> PAGE   \* MERGEFORMAT </w:instrText>
        </w:r>
        <w:r w:rsidR="001C6F44" w:rsidRPr="00BE0E3C">
          <w:rPr>
            <w:rFonts w:ascii="Arial" w:hAnsi="Arial" w:cs="Arial"/>
            <w:sz w:val="22"/>
            <w:szCs w:val="22"/>
          </w:rPr>
          <w:fldChar w:fldCharType="separate"/>
        </w:r>
        <w:r w:rsidR="001C6F44" w:rsidRPr="00BE0E3C">
          <w:rPr>
            <w:rFonts w:ascii="Arial" w:hAnsi="Arial" w:cs="Arial"/>
            <w:noProof/>
            <w:sz w:val="22"/>
            <w:szCs w:val="22"/>
          </w:rPr>
          <w:t>2</w:t>
        </w:r>
        <w:r w:rsidR="001C6F44" w:rsidRPr="00BE0E3C">
          <w:rPr>
            <w:rFonts w:ascii="Arial" w:hAnsi="Arial" w:cs="Arial"/>
            <w:noProof/>
            <w:sz w:val="22"/>
            <w:szCs w:val="22"/>
          </w:rPr>
          <w:fldChar w:fldCharType="end"/>
        </w:r>
      </w:p>
    </w:sdtContent>
  </w:sdt>
  <w:p w14:paraId="125755CE" w14:textId="77777777" w:rsidR="001C6F44" w:rsidRPr="00BE0E3C" w:rsidRDefault="001C6F44">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5925" w14:textId="77777777" w:rsidR="00A271F4" w:rsidRDefault="00A271F4" w:rsidP="00D529CD">
      <w:r>
        <w:separator/>
      </w:r>
    </w:p>
  </w:footnote>
  <w:footnote w:type="continuationSeparator" w:id="0">
    <w:p w14:paraId="4676E684" w14:textId="77777777" w:rsidR="00A271F4" w:rsidRDefault="00A271F4" w:rsidP="00D5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A69C9"/>
    <w:multiLevelType w:val="hybridMultilevel"/>
    <w:tmpl w:val="1F52FD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B014511"/>
    <w:multiLevelType w:val="hybridMultilevel"/>
    <w:tmpl w:val="E0EC53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72580E"/>
    <w:multiLevelType w:val="hybridMultilevel"/>
    <w:tmpl w:val="00E6D574"/>
    <w:lvl w:ilvl="0" w:tplc="4E323C28">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B70442"/>
    <w:multiLevelType w:val="hybridMultilevel"/>
    <w:tmpl w:val="F0DE2FD2"/>
    <w:lvl w:ilvl="0" w:tplc="39A0408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B65D1"/>
    <w:multiLevelType w:val="hybridMultilevel"/>
    <w:tmpl w:val="AB3A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412AF"/>
    <w:multiLevelType w:val="hybridMultilevel"/>
    <w:tmpl w:val="297E26DE"/>
    <w:lvl w:ilvl="0" w:tplc="86585BB0">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7322555">
    <w:abstractNumId w:val="2"/>
  </w:num>
  <w:num w:numId="2" w16cid:durableId="1832601154">
    <w:abstractNumId w:val="5"/>
  </w:num>
  <w:num w:numId="3" w16cid:durableId="1708023625">
    <w:abstractNumId w:val="3"/>
  </w:num>
  <w:num w:numId="4" w16cid:durableId="877164386">
    <w:abstractNumId w:val="1"/>
  </w:num>
  <w:num w:numId="5" w16cid:durableId="1780828263">
    <w:abstractNumId w:val="0"/>
  </w:num>
  <w:num w:numId="6" w16cid:durableId="1786386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9CD"/>
    <w:rsid w:val="00034E71"/>
    <w:rsid w:val="00065219"/>
    <w:rsid w:val="000729A6"/>
    <w:rsid w:val="000752DA"/>
    <w:rsid w:val="000B133C"/>
    <w:rsid w:val="000B5759"/>
    <w:rsid w:val="001417C5"/>
    <w:rsid w:val="00160CDA"/>
    <w:rsid w:val="0017376E"/>
    <w:rsid w:val="001A0BD5"/>
    <w:rsid w:val="001B3637"/>
    <w:rsid w:val="001C6F44"/>
    <w:rsid w:val="00221B41"/>
    <w:rsid w:val="00247A0E"/>
    <w:rsid w:val="0025194D"/>
    <w:rsid w:val="00252994"/>
    <w:rsid w:val="00265177"/>
    <w:rsid w:val="002708FA"/>
    <w:rsid w:val="00297A47"/>
    <w:rsid w:val="002B44AB"/>
    <w:rsid w:val="002F5BBC"/>
    <w:rsid w:val="00344B26"/>
    <w:rsid w:val="003705E2"/>
    <w:rsid w:val="0037632E"/>
    <w:rsid w:val="003C1F08"/>
    <w:rsid w:val="004663D3"/>
    <w:rsid w:val="00474A4D"/>
    <w:rsid w:val="0049237D"/>
    <w:rsid w:val="004A786D"/>
    <w:rsid w:val="004B21A0"/>
    <w:rsid w:val="004D251B"/>
    <w:rsid w:val="0054693C"/>
    <w:rsid w:val="0055781F"/>
    <w:rsid w:val="005D2AE5"/>
    <w:rsid w:val="00623E85"/>
    <w:rsid w:val="00675443"/>
    <w:rsid w:val="0067757A"/>
    <w:rsid w:val="006F3619"/>
    <w:rsid w:val="0070744D"/>
    <w:rsid w:val="00727686"/>
    <w:rsid w:val="00756DF1"/>
    <w:rsid w:val="0077070D"/>
    <w:rsid w:val="007723DD"/>
    <w:rsid w:val="007A4181"/>
    <w:rsid w:val="007B39B8"/>
    <w:rsid w:val="007C1E43"/>
    <w:rsid w:val="00887529"/>
    <w:rsid w:val="00893777"/>
    <w:rsid w:val="008C3FF6"/>
    <w:rsid w:val="00922981"/>
    <w:rsid w:val="00931A9F"/>
    <w:rsid w:val="00940101"/>
    <w:rsid w:val="00950E46"/>
    <w:rsid w:val="00960CC7"/>
    <w:rsid w:val="009D1797"/>
    <w:rsid w:val="00A271F4"/>
    <w:rsid w:val="00A85600"/>
    <w:rsid w:val="00A95D4A"/>
    <w:rsid w:val="00AC6FF1"/>
    <w:rsid w:val="00AD2AE5"/>
    <w:rsid w:val="00B32B93"/>
    <w:rsid w:val="00B80552"/>
    <w:rsid w:val="00B8420F"/>
    <w:rsid w:val="00BA0A85"/>
    <w:rsid w:val="00BA737A"/>
    <w:rsid w:val="00BE0E3C"/>
    <w:rsid w:val="00BE41B9"/>
    <w:rsid w:val="00C01876"/>
    <w:rsid w:val="00C020DB"/>
    <w:rsid w:val="00C409F4"/>
    <w:rsid w:val="00C435FF"/>
    <w:rsid w:val="00C44763"/>
    <w:rsid w:val="00C75965"/>
    <w:rsid w:val="00CA4F21"/>
    <w:rsid w:val="00CC307A"/>
    <w:rsid w:val="00D02A08"/>
    <w:rsid w:val="00D529CD"/>
    <w:rsid w:val="00D54485"/>
    <w:rsid w:val="00D577D4"/>
    <w:rsid w:val="00DC20D8"/>
    <w:rsid w:val="00DC25A4"/>
    <w:rsid w:val="00DC5D48"/>
    <w:rsid w:val="00DF2B74"/>
    <w:rsid w:val="00E42746"/>
    <w:rsid w:val="00E65BA4"/>
    <w:rsid w:val="00EA1A6C"/>
    <w:rsid w:val="00EB542B"/>
    <w:rsid w:val="00EB71CE"/>
    <w:rsid w:val="00EC7B24"/>
    <w:rsid w:val="00ED54C2"/>
    <w:rsid w:val="00ED7D3E"/>
    <w:rsid w:val="00EF3360"/>
    <w:rsid w:val="00F1050E"/>
    <w:rsid w:val="00F12B15"/>
    <w:rsid w:val="00F54A53"/>
    <w:rsid w:val="00FE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FC421"/>
  <w15:docId w15:val="{E15BFAF4-1764-4CF5-8915-7BA4F478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D529CD"/>
    <w:pPr>
      <w:widowControl w:val="0"/>
      <w:ind w:left="103"/>
    </w:pPr>
    <w:rPr>
      <w:rFonts w:ascii="Arial" w:hAnsi="Arial" w:cs="Arial"/>
      <w:sz w:val="22"/>
      <w:szCs w:val="22"/>
    </w:rPr>
  </w:style>
  <w:style w:type="paragraph" w:styleId="Header">
    <w:name w:val="header"/>
    <w:basedOn w:val="Normal"/>
    <w:link w:val="HeaderChar"/>
    <w:uiPriority w:val="99"/>
    <w:unhideWhenUsed/>
    <w:rsid w:val="00D529CD"/>
    <w:pPr>
      <w:tabs>
        <w:tab w:val="center" w:pos="4680"/>
        <w:tab w:val="right" w:pos="9360"/>
      </w:tabs>
    </w:pPr>
  </w:style>
  <w:style w:type="character" w:customStyle="1" w:styleId="HeaderChar">
    <w:name w:val="Header Char"/>
    <w:basedOn w:val="DefaultParagraphFont"/>
    <w:link w:val="Header"/>
    <w:uiPriority w:val="99"/>
    <w:rsid w:val="00D529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29CD"/>
    <w:pPr>
      <w:tabs>
        <w:tab w:val="center" w:pos="4680"/>
        <w:tab w:val="right" w:pos="9360"/>
      </w:tabs>
    </w:pPr>
  </w:style>
  <w:style w:type="character" w:customStyle="1" w:styleId="FooterChar">
    <w:name w:val="Footer Char"/>
    <w:basedOn w:val="DefaultParagraphFont"/>
    <w:link w:val="Footer"/>
    <w:uiPriority w:val="99"/>
    <w:rsid w:val="00D529C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693C"/>
    <w:rPr>
      <w:color w:val="0563C1" w:themeColor="hyperlink"/>
      <w:u w:val="single"/>
    </w:rPr>
  </w:style>
  <w:style w:type="character" w:styleId="UnresolvedMention">
    <w:name w:val="Unresolved Mention"/>
    <w:basedOn w:val="DefaultParagraphFont"/>
    <w:uiPriority w:val="99"/>
    <w:semiHidden/>
    <w:unhideWhenUsed/>
    <w:rsid w:val="0054693C"/>
    <w:rPr>
      <w:color w:val="605E5C"/>
      <w:shd w:val="clear" w:color="auto" w:fill="E1DFDD"/>
    </w:rPr>
  </w:style>
  <w:style w:type="paragraph" w:styleId="ListParagraph">
    <w:name w:val="List Paragraph"/>
    <w:basedOn w:val="Normal"/>
    <w:uiPriority w:val="34"/>
    <w:qFormat/>
    <w:rsid w:val="00B80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03848">
      <w:bodyDiv w:val="1"/>
      <w:marLeft w:val="0"/>
      <w:marRight w:val="0"/>
      <w:marTop w:val="0"/>
      <w:marBottom w:val="0"/>
      <w:divBdr>
        <w:top w:val="none" w:sz="0" w:space="0" w:color="auto"/>
        <w:left w:val="none" w:sz="0" w:space="0" w:color="auto"/>
        <w:bottom w:val="none" w:sz="0" w:space="0" w:color="auto"/>
        <w:right w:val="none" w:sz="0" w:space="0" w:color="auto"/>
      </w:divBdr>
    </w:div>
    <w:div w:id="1007755973">
      <w:bodyDiv w:val="1"/>
      <w:marLeft w:val="0"/>
      <w:marRight w:val="0"/>
      <w:marTop w:val="0"/>
      <w:marBottom w:val="0"/>
      <w:divBdr>
        <w:top w:val="none" w:sz="0" w:space="0" w:color="auto"/>
        <w:left w:val="none" w:sz="0" w:space="0" w:color="auto"/>
        <w:bottom w:val="none" w:sz="0" w:space="0" w:color="auto"/>
        <w:right w:val="none" w:sz="0" w:space="0" w:color="auto"/>
      </w:divBdr>
    </w:div>
    <w:div w:id="1042245807">
      <w:bodyDiv w:val="1"/>
      <w:marLeft w:val="0"/>
      <w:marRight w:val="0"/>
      <w:marTop w:val="0"/>
      <w:marBottom w:val="0"/>
      <w:divBdr>
        <w:top w:val="none" w:sz="0" w:space="0" w:color="auto"/>
        <w:left w:val="none" w:sz="0" w:space="0" w:color="auto"/>
        <w:bottom w:val="none" w:sz="0" w:space="0" w:color="auto"/>
        <w:right w:val="none" w:sz="0" w:space="0" w:color="auto"/>
      </w:divBdr>
    </w:div>
    <w:div w:id="1108505916">
      <w:bodyDiv w:val="1"/>
      <w:marLeft w:val="0"/>
      <w:marRight w:val="0"/>
      <w:marTop w:val="0"/>
      <w:marBottom w:val="0"/>
      <w:divBdr>
        <w:top w:val="none" w:sz="0" w:space="0" w:color="auto"/>
        <w:left w:val="none" w:sz="0" w:space="0" w:color="auto"/>
        <w:bottom w:val="none" w:sz="0" w:space="0" w:color="auto"/>
        <w:right w:val="none" w:sz="0" w:space="0" w:color="auto"/>
      </w:divBdr>
    </w:div>
    <w:div w:id="1138109557">
      <w:bodyDiv w:val="1"/>
      <w:marLeft w:val="0"/>
      <w:marRight w:val="0"/>
      <w:marTop w:val="0"/>
      <w:marBottom w:val="0"/>
      <w:divBdr>
        <w:top w:val="none" w:sz="0" w:space="0" w:color="auto"/>
        <w:left w:val="none" w:sz="0" w:space="0" w:color="auto"/>
        <w:bottom w:val="none" w:sz="0" w:space="0" w:color="auto"/>
        <w:right w:val="none" w:sz="0" w:space="0" w:color="auto"/>
      </w:divBdr>
    </w:div>
    <w:div w:id="1536965955">
      <w:bodyDiv w:val="1"/>
      <w:marLeft w:val="0"/>
      <w:marRight w:val="0"/>
      <w:marTop w:val="0"/>
      <w:marBottom w:val="0"/>
      <w:divBdr>
        <w:top w:val="none" w:sz="0" w:space="0" w:color="auto"/>
        <w:left w:val="none" w:sz="0" w:space="0" w:color="auto"/>
        <w:bottom w:val="none" w:sz="0" w:space="0" w:color="auto"/>
        <w:right w:val="none" w:sz="0" w:space="0" w:color="auto"/>
      </w:divBdr>
    </w:div>
    <w:div w:id="1733579493">
      <w:bodyDiv w:val="1"/>
      <w:marLeft w:val="0"/>
      <w:marRight w:val="0"/>
      <w:marTop w:val="0"/>
      <w:marBottom w:val="0"/>
      <w:divBdr>
        <w:top w:val="none" w:sz="0" w:space="0" w:color="auto"/>
        <w:left w:val="none" w:sz="0" w:space="0" w:color="auto"/>
        <w:bottom w:val="none" w:sz="0" w:space="0" w:color="auto"/>
        <w:right w:val="none" w:sz="0" w:space="0" w:color="auto"/>
      </w:divBdr>
    </w:div>
    <w:div w:id="1925608315">
      <w:bodyDiv w:val="1"/>
      <w:marLeft w:val="0"/>
      <w:marRight w:val="0"/>
      <w:marTop w:val="0"/>
      <w:marBottom w:val="0"/>
      <w:divBdr>
        <w:top w:val="none" w:sz="0" w:space="0" w:color="auto"/>
        <w:left w:val="none" w:sz="0" w:space="0" w:color="auto"/>
        <w:bottom w:val="none" w:sz="0" w:space="0" w:color="auto"/>
        <w:right w:val="none" w:sz="0" w:space="0" w:color="auto"/>
      </w:divBdr>
    </w:div>
    <w:div w:id="206328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vacallen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D44A-7F1A-49D3-A23C-C0802EDC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5131</TotalTime>
  <Pages>5</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 Joanna</dc:creator>
  <cp:keywords/>
  <dc:description/>
  <cp:lastModifiedBy>Tova Callender</cp:lastModifiedBy>
  <cp:revision>11</cp:revision>
  <dcterms:created xsi:type="dcterms:W3CDTF">2023-03-31T03:13:00Z</dcterms:created>
  <dcterms:modified xsi:type="dcterms:W3CDTF">2023-04-07T23:13:00Z</dcterms:modified>
</cp:coreProperties>
</file>